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830B6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新媒体新闻专栏代表作基本情况</w:t>
      </w:r>
    </w:p>
    <w:p w14:paraId="7A37084B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1062"/>
        <w:gridCol w:w="510"/>
        <w:gridCol w:w="447"/>
        <w:gridCol w:w="1908"/>
        <w:gridCol w:w="969"/>
        <w:gridCol w:w="282"/>
        <w:gridCol w:w="1137"/>
        <w:gridCol w:w="1156"/>
        <w:gridCol w:w="1496"/>
      </w:tblGrid>
      <w:tr w14:paraId="6C860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666" w:type="dxa"/>
            <w:gridSpan w:val="2"/>
            <w:vAlign w:val="center"/>
          </w:tcPr>
          <w:p w14:paraId="13CD39C8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专栏名称</w:t>
            </w:r>
          </w:p>
        </w:tc>
        <w:tc>
          <w:tcPr>
            <w:tcW w:w="79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5FE70">
            <w:pPr>
              <w:widowControl/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《纵横点评》</w:t>
            </w:r>
          </w:p>
        </w:tc>
      </w:tr>
      <w:tr w14:paraId="0C421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666" w:type="dxa"/>
            <w:gridSpan w:val="2"/>
            <w:vAlign w:val="center"/>
          </w:tcPr>
          <w:p w14:paraId="0E11D6E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代表作标题</w:t>
            </w:r>
          </w:p>
        </w:tc>
        <w:tc>
          <w:tcPr>
            <w:tcW w:w="79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634CC">
            <w:pPr>
              <w:widowControl/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警惕“包治百病”的养生陷阱</w:t>
            </w:r>
          </w:p>
        </w:tc>
      </w:tr>
      <w:tr w14:paraId="4CCB7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666" w:type="dxa"/>
            <w:gridSpan w:val="2"/>
            <w:vAlign w:val="center"/>
          </w:tcPr>
          <w:p w14:paraId="0FF1EDA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发布日期</w:t>
            </w:r>
          </w:p>
        </w:tc>
        <w:tc>
          <w:tcPr>
            <w:tcW w:w="2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07817">
            <w:pPr>
              <w:widowControl/>
              <w:spacing w:line="300" w:lineRule="exact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2024年8月24日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E144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字数/</w:t>
            </w:r>
          </w:p>
          <w:p w14:paraId="61C6782F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时长</w:t>
            </w:r>
          </w:p>
        </w:tc>
        <w:tc>
          <w:tcPr>
            <w:tcW w:w="3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6DAEA">
            <w:pPr>
              <w:widowControl/>
              <w:spacing w:line="56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1538字</w:t>
            </w:r>
          </w:p>
        </w:tc>
      </w:tr>
      <w:tr w14:paraId="08869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atLeast"/>
          <w:jc w:val="center"/>
        </w:trPr>
        <w:tc>
          <w:tcPr>
            <w:tcW w:w="1666" w:type="dxa"/>
            <w:gridSpan w:val="2"/>
            <w:vMerge w:val="restart"/>
            <w:vAlign w:val="center"/>
          </w:tcPr>
          <w:p w14:paraId="2F8D686C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作品链接</w:t>
            </w:r>
          </w:p>
          <w:p w14:paraId="7C07AA5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和二维码</w:t>
            </w:r>
          </w:p>
        </w:tc>
        <w:tc>
          <w:tcPr>
            <w:tcW w:w="411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7E64B6">
            <w:pPr>
              <w:widowControl/>
              <w:suppressAutoHyphens w:val="0"/>
              <w:spacing w:line="320" w:lineRule="exac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"https://m-bt.nmtv.cn/article?id=2959458&amp;sign=6a82d2ddf"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u w:val="single"/>
              </w:rPr>
              <w:t>https://m-bt.nmtv.cn/article?id=2959458&amp;sign=6a82d2ddf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41E7220A">
            <w:pPr>
              <w:widowControl/>
              <w:spacing w:line="30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ascii="宋体" w:hAnsi="宋体" w:cs="宋体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195580</wp:posOffset>
                  </wp:positionV>
                  <wp:extent cx="1238250" cy="1238250"/>
                  <wp:effectExtent l="0" t="0" r="0" b="0"/>
                  <wp:wrapTopAndBottom/>
                  <wp:docPr id="5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5AECCF5">
            <w:pPr>
              <w:widowControl/>
              <w:spacing w:line="30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AA68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入选</w:t>
            </w:r>
          </w:p>
          <w:p w14:paraId="28E333E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“三好作品”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CE23">
            <w:pPr>
              <w:widowControl/>
              <w:spacing w:line="560" w:lineRule="exact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否</w:t>
            </w:r>
            <w:bookmarkStart w:id="0" w:name="_GoBack"/>
            <w:bookmarkEnd w:id="0"/>
          </w:p>
        </w:tc>
      </w:tr>
      <w:tr w14:paraId="0BDFB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66" w:type="dxa"/>
            <w:gridSpan w:val="2"/>
            <w:vMerge w:val="continue"/>
            <w:vAlign w:val="center"/>
          </w:tcPr>
          <w:p w14:paraId="64A01ADD">
            <w:pPr>
              <w:widowControl/>
              <w:spacing w:line="560" w:lineRule="exact"/>
            </w:pPr>
          </w:p>
        </w:tc>
        <w:tc>
          <w:tcPr>
            <w:tcW w:w="4116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B8993">
            <w:pPr>
              <w:widowControl/>
              <w:spacing w:line="560" w:lineRule="exact"/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17D94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入选</w:t>
            </w:r>
          </w:p>
          <w:p w14:paraId="0A06C13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“我的代表作”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483B3">
            <w:pPr>
              <w:widowControl/>
              <w:spacing w:line="560" w:lineRule="exact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6457A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8" w:hRule="atLeast"/>
          <w:jc w:val="center"/>
        </w:trPr>
        <w:tc>
          <w:tcPr>
            <w:tcW w:w="604" w:type="dxa"/>
            <w:vAlign w:val="center"/>
          </w:tcPr>
          <w:p w14:paraId="609AF8E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作</w:t>
            </w:r>
          </w:p>
          <w:p w14:paraId="669EB58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品</w:t>
            </w:r>
          </w:p>
          <w:p w14:paraId="524FAA9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评</w:t>
            </w:r>
          </w:p>
          <w:p w14:paraId="3690777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介</w:t>
            </w:r>
          </w:p>
        </w:tc>
        <w:tc>
          <w:tcPr>
            <w:tcW w:w="89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FA7CE">
            <w:pPr>
              <w:keepNext w:val="0"/>
              <w:keepLines w:val="0"/>
              <w:pageBreakBefore w:val="0"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作品通过深入调查和翔实的报道，揭露了针对老年人的“养生陷阱”，展现了新闻工作者对社会问题的敏锐洞察力和责任感。报道不仅详细描述了事件的经过，还通过专家的评论，深入分析了问题的根源和解决之道，体现了新闻的深度和广度。作品在揭露问题的同时，也提出了建设性的解决方案，具有很高的社会价值和影响力。</w:t>
            </w:r>
          </w:p>
        </w:tc>
      </w:tr>
      <w:tr w14:paraId="4A462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3" w:hRule="atLeast"/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8639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采</w:t>
            </w:r>
          </w:p>
          <w:p w14:paraId="6E653C0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编</w:t>
            </w:r>
          </w:p>
          <w:p w14:paraId="6E324DB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过</w:t>
            </w:r>
          </w:p>
          <w:p w14:paraId="1ADCE6A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程</w:t>
            </w:r>
          </w:p>
        </w:tc>
        <w:tc>
          <w:tcPr>
            <w:tcW w:w="89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E1B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记者根据市民提供的线索，前往实地调查，并进行了长时间观察和深入采访，对于现场人流量、活动内容等细节。揭露所谓“包治百病”的谎言，并反映给执法部门，跟踪报道了执法部门的行动，明确活动现场涉及虚假宣传。通过采访专家，指出了养老陷阱存在的根源，并从市场监督、社会养老体系建设等方面提出有效建议。整个采编过程体现了媒体的社会责任感和舆论监督功能，确保了报道的准确性和公信力。</w:t>
            </w:r>
          </w:p>
        </w:tc>
      </w:tr>
      <w:tr w14:paraId="64A39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FA4AC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社</w:t>
            </w:r>
          </w:p>
          <w:p w14:paraId="54EB2C7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会</w:t>
            </w:r>
          </w:p>
          <w:p w14:paraId="76406A7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效</w:t>
            </w:r>
          </w:p>
          <w:p w14:paraId="6F31906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果</w:t>
            </w:r>
          </w:p>
        </w:tc>
        <w:tc>
          <w:tcPr>
            <w:tcW w:w="89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9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该作品以图文+音频形式在奔腾融媒《纵横点评》专栏中发布后，迅速引起了社会的广泛关注，被多家主流媒体和社交平台广泛转载和讨论，形成了强大的舆论压力。报道不仅提高了公众对养老诈骗问题的认识，还促使相关部门加强了对这类违法行为的打击力度。作品所揭示的问题和提出的解决方案，为政策制定者提供了有价值的参考，对维护社会稳定和保护老年人权益起到了积极作用。</w:t>
            </w:r>
          </w:p>
        </w:tc>
      </w:tr>
      <w:tr w14:paraId="2D908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604" w:type="dxa"/>
            <w:vMerge w:val="restart"/>
            <w:vAlign w:val="center"/>
          </w:tcPr>
          <w:p w14:paraId="7DC0E0D0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传</w:t>
            </w:r>
          </w:p>
          <w:p w14:paraId="2D3EA3D4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播</w:t>
            </w:r>
          </w:p>
          <w:p w14:paraId="2A9C5D14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数</w:t>
            </w:r>
          </w:p>
          <w:p w14:paraId="639BD6F2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据</w:t>
            </w:r>
          </w:p>
        </w:tc>
        <w:tc>
          <w:tcPr>
            <w:tcW w:w="1572" w:type="dxa"/>
            <w:gridSpan w:val="2"/>
            <w:vMerge w:val="restart"/>
            <w:vAlign w:val="center"/>
          </w:tcPr>
          <w:p w14:paraId="56F2426D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AE6814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47" w:type="dxa"/>
            <w:vAlign w:val="center"/>
          </w:tcPr>
          <w:p w14:paraId="5AEFDDB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48" w:type="dxa"/>
            <w:gridSpan w:val="6"/>
            <w:vAlign w:val="center"/>
          </w:tcPr>
          <w:p w14:paraId="05D91253">
            <w:pP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instrText xml:space="preserve"> HYPERLINK "https://m-bt.nmtv.cn/article?id=2959458&amp;sign=6a82d2ddf"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t>https://m-bt.nmtv.cn/article?id=2959458&amp;sign=6a82d2ddf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fldChar w:fldCharType="end"/>
            </w:r>
          </w:p>
        </w:tc>
      </w:tr>
      <w:tr w14:paraId="24D7A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  <w:jc w:val="center"/>
        </w:trPr>
        <w:tc>
          <w:tcPr>
            <w:tcW w:w="604" w:type="dxa"/>
            <w:vMerge w:val="continue"/>
            <w:vAlign w:val="center"/>
          </w:tcPr>
          <w:p w14:paraId="062A97D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72" w:type="dxa"/>
            <w:gridSpan w:val="2"/>
            <w:vMerge w:val="continue"/>
            <w:vAlign w:val="center"/>
          </w:tcPr>
          <w:p w14:paraId="337F107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47" w:type="dxa"/>
            <w:vAlign w:val="center"/>
          </w:tcPr>
          <w:p w14:paraId="5B754B1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48" w:type="dxa"/>
            <w:gridSpan w:val="6"/>
            <w:vAlign w:val="center"/>
          </w:tcPr>
          <w:p w14:paraId="68A2C368">
            <w:pP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t>https://mp.weixin.qq.com/s/VcIV99OkJHao5DhrqZ2JmA</w:t>
            </w:r>
          </w:p>
        </w:tc>
      </w:tr>
      <w:tr w14:paraId="45E36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604" w:type="dxa"/>
            <w:vMerge w:val="continue"/>
            <w:vAlign w:val="center"/>
          </w:tcPr>
          <w:p w14:paraId="759107E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72" w:type="dxa"/>
            <w:gridSpan w:val="2"/>
            <w:vMerge w:val="continue"/>
            <w:vAlign w:val="center"/>
          </w:tcPr>
          <w:p w14:paraId="1314ED92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47" w:type="dxa"/>
            <w:vAlign w:val="center"/>
          </w:tcPr>
          <w:p w14:paraId="4A5983C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48" w:type="dxa"/>
            <w:gridSpan w:val="6"/>
            <w:vAlign w:val="center"/>
          </w:tcPr>
          <w:p w14:paraId="4629815C">
            <w:pP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t>https://m-bt.nmtv.cn/article?id=2959461&amp;sign=86cd3f85a</w:t>
            </w:r>
          </w:p>
        </w:tc>
      </w:tr>
      <w:tr w14:paraId="51C8B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604" w:type="dxa"/>
            <w:vMerge w:val="continue"/>
            <w:vAlign w:val="center"/>
          </w:tcPr>
          <w:p w14:paraId="14A77A8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72" w:type="dxa"/>
            <w:gridSpan w:val="2"/>
            <w:vAlign w:val="center"/>
          </w:tcPr>
          <w:p w14:paraId="6DC26EB0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2355" w:type="dxa"/>
            <w:gridSpan w:val="2"/>
            <w:vAlign w:val="center"/>
          </w:tcPr>
          <w:p w14:paraId="79C85942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4.3</w:t>
            </w: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万</w:t>
            </w:r>
          </w:p>
        </w:tc>
        <w:tc>
          <w:tcPr>
            <w:tcW w:w="969" w:type="dxa"/>
            <w:vAlign w:val="center"/>
          </w:tcPr>
          <w:p w14:paraId="3CDB5DF4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19" w:type="dxa"/>
            <w:gridSpan w:val="2"/>
            <w:vAlign w:val="center"/>
          </w:tcPr>
          <w:p w14:paraId="67CAAD9C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56" w:type="dxa"/>
            <w:vAlign w:val="center"/>
          </w:tcPr>
          <w:p w14:paraId="54AED90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496" w:type="dxa"/>
            <w:vAlign w:val="center"/>
          </w:tcPr>
          <w:p w14:paraId="08F9337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</w:tbl>
    <w:p w14:paraId="710712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DD1EF"/>
    <w:rsid w:val="39FDD1EF"/>
    <w:rsid w:val="41EA155D"/>
    <w:rsid w:val="75D5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636</Words>
  <Characters>852</Characters>
  <Lines>0</Lines>
  <Paragraphs>0</Paragraphs>
  <TotalTime>1</TotalTime>
  <ScaleCrop>false</ScaleCrop>
  <LinksUpToDate>false</LinksUpToDate>
  <CharactersWithSpaces>852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2025-03-21T20:03:00Z</dcterms:created>
  <dc:creator>user</dc:creator>
  <cp:lastModifiedBy>小女</cp:lastModifiedBy>
  <dcterms:modified xsi:type="dcterms:W3CDTF">2025-04-03T07:51:20Z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36CDFE4D11B27AA429E5DC67CDDAB5CA</vt:lpwstr>
  </property>
  <property fmtid="{D5CDD505-2E9C-101B-9397-08002B2CF9AE}" pid="4" name="KSOTemplateDocerSaveRecord">
    <vt:lpwstr>eyJoZGlkIjoiMDVmYzUzZDUyYmU2ZGIyOGM5OWExOTFjOGRjNjlmZjAiLCJ1c2VySWQiOiIyNjkyNDc1MjcifQ==</vt:lpwstr>
  </property>
</Properties>
</file>