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6EDA7" w14:textId="77777777" w:rsidR="00773362" w:rsidRDefault="00000000">
      <w:pPr>
        <w:rPr>
          <w:rFonts w:ascii="黑体" w:eastAsia="黑体" w:hAnsi="黑体" w:cs="黑体" w:hint="eastAsia"/>
          <w:color w:val="000000" w:themeColor="text1"/>
          <w:sz w:val="30"/>
          <w:szCs w:val="30"/>
        </w:rPr>
      </w:pPr>
      <w:r>
        <w:rPr>
          <w:rFonts w:ascii="黑体" w:eastAsia="黑体" w:hAnsi="黑体" w:cs="楷体" w:hint="eastAsia"/>
          <w:color w:val="000000" w:themeColor="text1"/>
          <w:sz w:val="32"/>
          <w:szCs w:val="32"/>
        </w:rPr>
        <w:t>附件2</w:t>
      </w:r>
    </w:p>
    <w:p w14:paraId="5387E952" w14:textId="77777777" w:rsidR="00773362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200EDDD6" w14:textId="77777777" w:rsidR="00773362" w:rsidRDefault="00773362">
      <w:pPr>
        <w:spacing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7"/>
        <w:gridCol w:w="799"/>
        <w:gridCol w:w="272"/>
        <w:gridCol w:w="617"/>
        <w:gridCol w:w="336"/>
        <w:gridCol w:w="369"/>
        <w:gridCol w:w="567"/>
        <w:gridCol w:w="129"/>
        <w:gridCol w:w="863"/>
        <w:gridCol w:w="253"/>
        <w:gridCol w:w="114"/>
        <w:gridCol w:w="918"/>
        <w:gridCol w:w="452"/>
        <w:gridCol w:w="76"/>
        <w:gridCol w:w="324"/>
        <w:gridCol w:w="243"/>
        <w:gridCol w:w="375"/>
        <w:gridCol w:w="475"/>
        <w:gridCol w:w="425"/>
        <w:gridCol w:w="167"/>
        <w:gridCol w:w="29"/>
        <w:gridCol w:w="1178"/>
      </w:tblGrid>
      <w:tr w:rsidR="00773362" w14:paraId="2DDBE494" w14:textId="77777777">
        <w:trPr>
          <w:cantSplit/>
          <w:trHeight w:hRule="exact" w:val="616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7561158F" w14:textId="77777777" w:rsidR="00773362" w:rsidRDefault="00000000" w:rsidP="00900CEE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4FF58" w14:textId="77777777" w:rsidR="00773362" w:rsidRDefault="00000000" w:rsidP="00900CEE">
            <w:pPr>
              <w:spacing w:after="0" w:line="300" w:lineRule="exact"/>
              <w:jc w:val="center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花儿为什么这样“红”？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49821" w14:textId="77777777" w:rsidR="00773362" w:rsidRDefault="00000000" w:rsidP="00900CEE">
            <w:pPr>
              <w:spacing w:after="0"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CF691" w14:textId="77777777" w:rsidR="00773362" w:rsidRDefault="00000000" w:rsidP="00900CEE">
            <w:pPr>
              <w:spacing w:after="0" w:line="300" w:lineRule="exact"/>
              <w:jc w:val="center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融合报道</w:t>
            </w:r>
          </w:p>
        </w:tc>
      </w:tr>
      <w:tr w:rsidR="00773362" w14:paraId="596E2A89" w14:textId="77777777" w:rsidTr="00900CEE">
        <w:trPr>
          <w:cantSplit/>
          <w:trHeight w:hRule="exact" w:val="709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67DCDBAD" w14:textId="77777777" w:rsidR="00773362" w:rsidRDefault="00773362" w:rsidP="00900CEE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340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7ADA" w14:textId="77777777" w:rsidR="00773362" w:rsidRDefault="00773362" w:rsidP="00900CEE">
            <w:pPr>
              <w:spacing w:after="0" w:line="300" w:lineRule="exact"/>
              <w:jc w:val="center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9D277" w14:textId="77777777" w:rsidR="00773362" w:rsidRDefault="00000000" w:rsidP="00900CEE">
            <w:pPr>
              <w:spacing w:after="0"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字数/时长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BEDD5" w14:textId="77777777" w:rsidR="00773362" w:rsidRDefault="00000000" w:rsidP="00900CEE">
            <w:pPr>
              <w:spacing w:after="0" w:line="300" w:lineRule="exact"/>
              <w:jc w:val="center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5422字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7FCC9D" w14:textId="77777777" w:rsidR="00773362" w:rsidRDefault="00000000" w:rsidP="00900CEE">
            <w:pPr>
              <w:spacing w:after="0" w:line="300" w:lineRule="exact"/>
              <w:jc w:val="center"/>
            </w:pPr>
            <w:r>
              <w:rPr>
                <w:rFonts w:ascii="华文中宋" w:eastAsia="华文中宋" w:hAnsi="华文中宋" w:cs="华文中宋" w:hint="eastAsia"/>
                <w:sz w:val="24"/>
              </w:rPr>
              <w:t>语种</w:t>
            </w:r>
          </w:p>
        </w:tc>
        <w:tc>
          <w:tcPr>
            <w:tcW w:w="17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95A69" w14:textId="77777777" w:rsidR="00773362" w:rsidRDefault="00773362" w:rsidP="00900CEE">
            <w:pPr>
              <w:spacing w:after="0" w:line="300" w:lineRule="exact"/>
              <w:jc w:val="center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</w:tr>
      <w:tr w:rsidR="00773362" w14:paraId="4525D33A" w14:textId="77777777" w:rsidTr="00900CEE">
        <w:trPr>
          <w:cantSplit/>
          <w:trHeight w:val="776"/>
          <w:jc w:val="center"/>
        </w:trPr>
        <w:tc>
          <w:tcPr>
            <w:tcW w:w="1692" w:type="dxa"/>
            <w:gridSpan w:val="3"/>
            <w:vAlign w:val="center"/>
          </w:tcPr>
          <w:p w14:paraId="7262B30B" w14:textId="77777777" w:rsidR="00773362" w:rsidRDefault="00000000" w:rsidP="00900CEE">
            <w:pPr>
              <w:spacing w:after="0" w:line="32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8EB4" w14:textId="77777777" w:rsidR="00773362" w:rsidRDefault="00000000" w:rsidP="00900CEE">
            <w:pPr>
              <w:spacing w:after="0" w:line="300" w:lineRule="exact"/>
              <w:jc w:val="left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弓春伟、王玉甫、云航、</w:t>
            </w:r>
          </w:p>
          <w:p w14:paraId="521E63D6" w14:textId="77777777" w:rsidR="00773362" w:rsidRDefault="00000000" w:rsidP="00900CEE">
            <w:pPr>
              <w:spacing w:after="0" w:line="300" w:lineRule="exact"/>
              <w:jc w:val="lef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张明、马乐、姚雪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D76A" w14:textId="77777777" w:rsidR="00773362" w:rsidRDefault="00000000" w:rsidP="00900CEE">
            <w:pPr>
              <w:spacing w:after="0"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F311" w14:textId="77777777" w:rsidR="00773362" w:rsidRDefault="00000000" w:rsidP="00900CEE">
            <w:pPr>
              <w:spacing w:after="0" w:line="300" w:lineRule="exact"/>
              <w:jc w:val="center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云航、张明、姚雪</w:t>
            </w:r>
          </w:p>
        </w:tc>
      </w:tr>
      <w:tr w:rsidR="00773362" w14:paraId="64BD5C11" w14:textId="77777777" w:rsidTr="00900CEE">
        <w:trPr>
          <w:cantSplit/>
          <w:trHeight w:hRule="exact" w:val="643"/>
          <w:jc w:val="center"/>
        </w:trPr>
        <w:tc>
          <w:tcPr>
            <w:tcW w:w="1692" w:type="dxa"/>
            <w:gridSpan w:val="3"/>
            <w:vAlign w:val="center"/>
          </w:tcPr>
          <w:p w14:paraId="5725422B" w14:textId="77777777" w:rsidR="00773362" w:rsidRDefault="00000000" w:rsidP="00900CEE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  <w:highlight w:val="yellow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4D41" w14:textId="77777777" w:rsidR="00773362" w:rsidRDefault="00000000" w:rsidP="00900CEE">
            <w:pPr>
              <w:spacing w:after="0" w:line="300" w:lineRule="exact"/>
              <w:jc w:val="center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内蒙古广播电视台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8416" w14:textId="77777777" w:rsidR="00773362" w:rsidRDefault="00000000" w:rsidP="00900CEE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3926" w14:textId="77777777" w:rsidR="00773362" w:rsidRDefault="00000000" w:rsidP="00900CEE">
            <w:pPr>
              <w:spacing w:after="0" w:line="24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奔腾融媒微信公众号</w:t>
            </w:r>
          </w:p>
        </w:tc>
      </w:tr>
      <w:tr w:rsidR="00773362" w14:paraId="7A0478E2" w14:textId="77777777" w:rsidTr="00900CEE">
        <w:trPr>
          <w:cantSplit/>
          <w:trHeight w:val="497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4F81DC5B" w14:textId="77777777" w:rsidR="00773362" w:rsidRDefault="00000000" w:rsidP="00900CEE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发布日期</w:t>
            </w:r>
          </w:p>
        </w:tc>
        <w:tc>
          <w:tcPr>
            <w:tcW w:w="496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F6347" w14:textId="77777777" w:rsidR="00773362" w:rsidRDefault="00000000" w:rsidP="00900CEE">
            <w:pPr>
              <w:spacing w:after="0" w:line="240" w:lineRule="exact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2024年5月31日9时01分</w:t>
            </w:r>
          </w:p>
        </w:tc>
        <w:tc>
          <w:tcPr>
            <w:tcW w:w="20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07AED" w14:textId="77777777" w:rsidR="00773362" w:rsidRDefault="00000000" w:rsidP="00900CEE">
            <w:pPr>
              <w:spacing w:after="0" w:line="380" w:lineRule="exact"/>
              <w:jc w:val="center"/>
              <w:rPr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入选“三好作品”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38B1A9" w14:textId="77777777" w:rsidR="00773362" w:rsidRDefault="00000000" w:rsidP="00900CEE">
            <w:pPr>
              <w:spacing w:after="0" w:line="240" w:lineRule="exact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</w:t>
            </w:r>
          </w:p>
        </w:tc>
      </w:tr>
      <w:tr w:rsidR="00773362" w14:paraId="56DC7A3C" w14:textId="77777777" w:rsidTr="00900CEE">
        <w:trPr>
          <w:cantSplit/>
          <w:trHeight w:val="520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189E63CD" w14:textId="77777777" w:rsidR="00773362" w:rsidRDefault="00773362" w:rsidP="00900CEE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4966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75FF4" w14:textId="77777777" w:rsidR="00773362" w:rsidRDefault="00773362" w:rsidP="00900CEE">
            <w:pPr>
              <w:spacing w:after="0" w:line="380" w:lineRule="exact"/>
              <w:jc w:val="center"/>
            </w:pPr>
          </w:p>
        </w:tc>
        <w:tc>
          <w:tcPr>
            <w:tcW w:w="203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8DB20" w14:textId="77777777" w:rsidR="00773362" w:rsidRDefault="00000000" w:rsidP="00900CEE">
            <w:pPr>
              <w:spacing w:after="0" w:line="380" w:lineRule="exact"/>
              <w:jc w:val="center"/>
              <w:rPr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pacing w:val="-11"/>
                <w:sz w:val="22"/>
                <w:szCs w:val="22"/>
              </w:rPr>
              <w:t>入选“我的代表作”</w:t>
            </w: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B190B" w14:textId="77777777" w:rsidR="00773362" w:rsidRDefault="00000000" w:rsidP="00900CEE">
            <w:pPr>
              <w:spacing w:after="0" w:line="380" w:lineRule="exact"/>
              <w:jc w:val="center"/>
            </w:pPr>
            <w:r>
              <w:rPr>
                <w:rFonts w:ascii="仿宋" w:eastAsia="仿宋" w:hAnsi="仿宋" w:hint="eastAsia"/>
                <w:szCs w:val="21"/>
              </w:rPr>
              <w:t>否</w:t>
            </w:r>
          </w:p>
        </w:tc>
      </w:tr>
      <w:tr w:rsidR="00773362" w14:paraId="2639A143" w14:textId="77777777" w:rsidTr="00900CEE">
        <w:trPr>
          <w:cantSplit/>
          <w:trHeight w:hRule="exact" w:val="1270"/>
          <w:jc w:val="center"/>
        </w:trPr>
        <w:tc>
          <w:tcPr>
            <w:tcW w:w="1692" w:type="dxa"/>
            <w:gridSpan w:val="3"/>
            <w:vAlign w:val="center"/>
          </w:tcPr>
          <w:p w14:paraId="634A3553" w14:textId="77777777" w:rsidR="00773362" w:rsidRDefault="00000000" w:rsidP="00900CEE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作品链接</w:t>
            </w:r>
          </w:p>
          <w:p w14:paraId="30EC8FB7" w14:textId="77777777" w:rsidR="00773362" w:rsidRDefault="00000000" w:rsidP="00900CEE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1BCB" w14:textId="26B6B1AE" w:rsidR="00773362" w:rsidRDefault="00900CEE" w:rsidP="00900CEE">
            <w:pPr>
              <w:spacing w:after="0"/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仿宋" w:eastAsia="仿宋" w:hAnsi="仿宋" w:hint="eastAsia"/>
                <w:noProof/>
                <w:szCs w:val="21"/>
              </w:rPr>
              <w:drawing>
                <wp:anchor distT="0" distB="0" distL="114300" distR="114300" simplePos="0" relativeHeight="251658240" behindDoc="0" locked="0" layoutInCell="1" allowOverlap="1" wp14:anchorId="235D8DE9" wp14:editId="6CA89C55">
                  <wp:simplePos x="0" y="0"/>
                  <wp:positionH relativeFrom="column">
                    <wp:posOffset>3962400</wp:posOffset>
                  </wp:positionH>
                  <wp:positionV relativeFrom="paragraph">
                    <wp:posOffset>24130</wp:posOffset>
                  </wp:positionV>
                  <wp:extent cx="769620" cy="769620"/>
                  <wp:effectExtent l="0" t="0" r="0" b="0"/>
                  <wp:wrapSquare wrapText="largest"/>
                  <wp:docPr id="2" name="图片 2" descr="httpsmp.weixin.qq.comsa_DuLzRYpPsFzKcSAxuO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httpsmp.weixin.qq.comsa_DuLzRYpPsFzKcSAxuOmA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B2FA51" w14:textId="02F050FB" w:rsidR="00773362" w:rsidRDefault="00773362" w:rsidP="00900CEE">
            <w:pPr>
              <w:spacing w:after="0"/>
              <w:jc w:val="left"/>
              <w:rPr>
                <w:rFonts w:ascii="仿宋" w:eastAsia="仿宋" w:hAnsi="仿宋" w:hint="eastAsia"/>
                <w:sz w:val="24"/>
              </w:rPr>
            </w:pPr>
            <w:hyperlink r:id="rId8" w:history="1">
              <w:r>
                <w:rPr>
                  <w:rStyle w:val="af1"/>
                  <w:rFonts w:ascii="宋体" w:hAnsi="宋体" w:cs="宋体" w:hint="eastAsia"/>
                  <w:sz w:val="24"/>
                </w:rPr>
                <w:t>https://mp.weixin.qq.com/s/a_DuLzRYpPsFzKcSAxuOmA</w:t>
              </w:r>
            </w:hyperlink>
          </w:p>
        </w:tc>
      </w:tr>
      <w:tr w:rsidR="00773362" w14:paraId="1C0AC343" w14:textId="77777777" w:rsidTr="00900CEE">
        <w:trPr>
          <w:cantSplit/>
          <w:trHeight w:hRule="exact" w:val="2721"/>
          <w:jc w:val="center"/>
        </w:trPr>
        <w:tc>
          <w:tcPr>
            <w:tcW w:w="893" w:type="dxa"/>
            <w:gridSpan w:val="2"/>
            <w:vAlign w:val="center"/>
          </w:tcPr>
          <w:p w14:paraId="0BEC44C9" w14:textId="77777777" w:rsidR="00773362" w:rsidRDefault="00000000" w:rsidP="00900CEE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︵</w:t>
            </w:r>
          </w:p>
          <w:p w14:paraId="02178467" w14:textId="77777777" w:rsidR="00773362" w:rsidRDefault="00000000" w:rsidP="00900CEE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采作</w:t>
            </w:r>
          </w:p>
          <w:p w14:paraId="5B3F0B6E" w14:textId="77777777" w:rsidR="00773362" w:rsidRDefault="00000000" w:rsidP="00900CEE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编品</w:t>
            </w:r>
          </w:p>
          <w:p w14:paraId="1CA654A8" w14:textId="77777777" w:rsidR="00773362" w:rsidRDefault="00000000" w:rsidP="00900CEE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过简</w:t>
            </w:r>
          </w:p>
          <w:p w14:paraId="340A6568" w14:textId="77777777" w:rsidR="00773362" w:rsidRDefault="00000000" w:rsidP="00900CEE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程介</w:t>
            </w:r>
          </w:p>
          <w:p w14:paraId="0DE11F5A" w14:textId="77777777" w:rsidR="00773362" w:rsidRDefault="00000000" w:rsidP="00900CEE">
            <w:pPr>
              <w:spacing w:after="0" w:line="340" w:lineRule="exact"/>
              <w:jc w:val="center"/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8493" w14:textId="13EEEDD9" w:rsidR="00773362" w:rsidRDefault="00000000" w:rsidP="001C335E">
            <w:pPr>
              <w:pStyle w:val="a5"/>
              <w:spacing w:after="0" w:line="320" w:lineRule="exact"/>
              <w:ind w:firstLine="480"/>
              <w:rPr>
                <w:rFonts w:ascii="仿宋" w:eastAsia="仿宋" w:hAnsi="仿宋" w:hint="eastAsia"/>
                <w:color w:val="000000" w:themeColor="text1"/>
                <w:sz w:val="24"/>
              </w:rPr>
            </w:pPr>
            <w:r>
              <w:rPr>
                <w:rFonts w:cs="宋体"/>
                <w:color w:val="000000"/>
                <w:sz w:val="24"/>
                <w:lang w:val="en"/>
              </w:rPr>
              <w:t>铸牢中华民族共同体意识是民族地区各项工作的主线</w:t>
            </w:r>
            <w:r w:rsidR="00900CEE">
              <w:rPr>
                <w:rFonts w:cs="宋体" w:hint="eastAsia"/>
                <w:color w:val="000000"/>
                <w:sz w:val="24"/>
                <w:lang w:val="en"/>
              </w:rPr>
              <w:t>。</w:t>
            </w:r>
            <w:r>
              <w:rPr>
                <w:rFonts w:cs="宋体" w:hint="eastAsia"/>
                <w:color w:val="000000"/>
                <w:sz w:val="24"/>
              </w:rPr>
              <w:t>2024年5月，是第42个“民族团结教育月”，奔腾融媒以高度的政治意识，担当党媒使命，成功策划推出了该新媒体产品。产品</w:t>
            </w:r>
            <w:r>
              <w:rPr>
                <w:rFonts w:cs="宋体" w:hint="eastAsia"/>
                <w:color w:val="000000"/>
                <w:sz w:val="24"/>
                <w:lang w:eastAsia="zh-Hans"/>
              </w:rPr>
              <w:t>以花卉为</w:t>
            </w:r>
            <w:r w:rsidR="001C335E">
              <w:rPr>
                <w:rFonts w:cs="宋体" w:hint="eastAsia"/>
                <w:color w:val="000000"/>
                <w:sz w:val="24"/>
                <w:lang w:eastAsia="zh-Hans"/>
              </w:rPr>
              <w:t>表现</w:t>
            </w:r>
            <w:r>
              <w:rPr>
                <w:rFonts w:cs="宋体" w:hint="eastAsia"/>
                <w:color w:val="000000"/>
                <w:sz w:val="24"/>
                <w:lang w:eastAsia="zh-Hans"/>
              </w:rPr>
              <w:t>形式，通过12</w:t>
            </w:r>
            <w:r>
              <w:rPr>
                <w:rFonts w:cs="宋体"/>
                <w:color w:val="000000"/>
                <w:sz w:val="24"/>
                <w:lang w:val="en" w:eastAsia="zh-Hans"/>
              </w:rPr>
              <w:t>朵</w:t>
            </w:r>
            <w:r>
              <w:rPr>
                <w:rFonts w:cs="宋体" w:hint="eastAsia"/>
                <w:color w:val="000000"/>
                <w:sz w:val="24"/>
                <w:lang w:eastAsia="zh-Hans"/>
              </w:rPr>
              <w:t>红花，讲述12个内蒙古各地铸牢中华民族共同体意识的感人故事</w:t>
            </w:r>
            <w:r w:rsidR="001C335E">
              <w:rPr>
                <w:rFonts w:cs="宋体" w:hint="eastAsia"/>
                <w:color w:val="000000"/>
                <w:sz w:val="24"/>
                <w:lang w:eastAsia="zh-Hans"/>
              </w:rPr>
              <w:t>，体现了全区各族人民“感党恩</w:t>
            </w:r>
            <w:r w:rsidR="001C335E">
              <w:rPr>
                <w:rFonts w:cs="宋体"/>
                <w:color w:val="000000"/>
                <w:sz w:val="24"/>
                <w:lang w:val="en" w:eastAsia="zh-Hans"/>
              </w:rPr>
              <w:t>、</w:t>
            </w:r>
            <w:r w:rsidR="001C335E">
              <w:rPr>
                <w:rFonts w:cs="宋体" w:hint="eastAsia"/>
                <w:color w:val="000000"/>
                <w:sz w:val="24"/>
                <w:lang w:eastAsia="zh-Hans"/>
              </w:rPr>
              <w:t>听党话</w:t>
            </w:r>
            <w:r w:rsidR="001C335E">
              <w:rPr>
                <w:rFonts w:cs="宋体"/>
                <w:color w:val="000000"/>
                <w:sz w:val="24"/>
                <w:lang w:val="en" w:eastAsia="zh-Hans"/>
              </w:rPr>
              <w:t>、</w:t>
            </w:r>
            <w:r w:rsidR="001C335E">
              <w:rPr>
                <w:rFonts w:cs="宋体" w:hint="eastAsia"/>
                <w:color w:val="000000"/>
                <w:sz w:val="24"/>
                <w:lang w:eastAsia="zh-Hans"/>
              </w:rPr>
              <w:t>跟党走”的生动实践</w:t>
            </w:r>
            <w:r>
              <w:rPr>
                <w:rFonts w:cs="宋体" w:hint="eastAsia"/>
                <w:color w:val="000000"/>
                <w:sz w:val="24"/>
              </w:rPr>
              <w:t>。通篇采用动画、工笔绘画、错层滑动相融合的SVG技术手段，</w:t>
            </w:r>
            <w:r>
              <w:rPr>
                <w:rFonts w:cs="宋体"/>
                <w:color w:val="000000"/>
                <w:sz w:val="24"/>
                <w:lang w:val="en"/>
              </w:rPr>
              <w:t>让</w:t>
            </w:r>
            <w:r>
              <w:rPr>
                <w:rFonts w:cs="宋体" w:hint="eastAsia"/>
                <w:color w:val="000000"/>
                <w:sz w:val="24"/>
              </w:rPr>
              <w:t>用户跟随一片花瓣的运动轨迹阅读民族团结的故事，</w:t>
            </w:r>
            <w:r>
              <w:rPr>
                <w:rFonts w:cs="宋体" w:hint="eastAsia"/>
                <w:color w:val="000000"/>
                <w:sz w:val="24"/>
                <w:lang w:eastAsia="zh-Hans"/>
              </w:rPr>
              <w:t>沉浸式浏览文章。</w:t>
            </w:r>
          </w:p>
        </w:tc>
      </w:tr>
      <w:tr w:rsidR="00773362" w14:paraId="03E8F61B" w14:textId="77777777">
        <w:trPr>
          <w:cantSplit/>
          <w:trHeight w:hRule="exact" w:val="1915"/>
          <w:jc w:val="center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9C3B" w14:textId="77777777" w:rsidR="00773362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社</w:t>
            </w:r>
          </w:p>
          <w:p w14:paraId="47037ACB" w14:textId="77777777" w:rsidR="00773362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会</w:t>
            </w:r>
          </w:p>
          <w:p w14:paraId="6B8AA525" w14:textId="77777777" w:rsidR="00773362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效</w:t>
            </w:r>
          </w:p>
          <w:p w14:paraId="40EE6FC2" w14:textId="77777777" w:rsidR="00773362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2DEF" w14:textId="77777777" w:rsidR="00773362" w:rsidRDefault="00000000">
            <w:pPr>
              <w:spacing w:line="320" w:lineRule="exact"/>
              <w:ind w:firstLineChars="200" w:firstLine="480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产品发布后，以其“内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容有创意</w:t>
            </w:r>
            <w:r>
              <w:rPr>
                <w:rFonts w:ascii="宋体" w:hAnsi="宋体" w:cs="宋体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形式有创新</w:t>
            </w:r>
            <w:r>
              <w:rPr>
                <w:rFonts w:ascii="宋体" w:hAnsi="宋体" w:cs="宋体" w:hint="eastAsia"/>
                <w:color w:val="000000"/>
                <w:sz w:val="24"/>
              </w:rPr>
              <w:t>”的特点赢得广泛认可和传播，在奔腾融媒微信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公众号</w:t>
            </w:r>
            <w:r>
              <w:rPr>
                <w:rFonts w:ascii="宋体" w:hAnsi="宋体" w:cs="宋体"/>
                <w:color w:val="000000"/>
                <w:sz w:val="24"/>
                <w:lang w:eastAsia="zh-Hans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奔腾融媒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客户端累积阅读量</w:t>
            </w:r>
            <w:r>
              <w:rPr>
                <w:rFonts w:ascii="宋体" w:hAnsi="宋体" w:cs="宋体"/>
                <w:color w:val="000000"/>
                <w:sz w:val="24"/>
                <w:lang w:eastAsia="zh-Hans"/>
              </w:rPr>
              <w:t>60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W</w:t>
            </w:r>
            <w:r>
              <w:rPr>
                <w:rFonts w:ascii="宋体" w:hAnsi="宋体" w:cs="宋体"/>
                <w:color w:val="000000"/>
                <w:sz w:val="24"/>
                <w:lang w:eastAsia="zh-Hans"/>
              </w:rPr>
              <w:t>+。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有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网友在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评论区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留言：“最具时代特色的文章！花儿为什么那么红！”“贴近人心，大气致雅” “想加入奔腾融媒”……社会反响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热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烈。</w:t>
            </w:r>
          </w:p>
        </w:tc>
      </w:tr>
      <w:tr w:rsidR="00773362" w14:paraId="58787CA2" w14:textId="77777777">
        <w:trPr>
          <w:trHeight w:val="476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1B3619D7" w14:textId="77777777" w:rsidR="00773362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传</w:t>
            </w:r>
          </w:p>
          <w:p w14:paraId="058A1125" w14:textId="77777777" w:rsidR="00773362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播</w:t>
            </w:r>
          </w:p>
          <w:p w14:paraId="1CC06939" w14:textId="77777777" w:rsidR="00773362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lastRenderedPageBreak/>
              <w:t>数</w:t>
            </w:r>
          </w:p>
          <w:p w14:paraId="1C916CB3" w14:textId="77777777" w:rsidR="00773362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688" w:type="dxa"/>
            <w:gridSpan w:val="3"/>
            <w:vMerge w:val="restart"/>
            <w:vAlign w:val="center"/>
          </w:tcPr>
          <w:p w14:paraId="1203E353" w14:textId="77777777" w:rsidR="00773362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lastRenderedPageBreak/>
              <w:t>新媒体传播</w:t>
            </w:r>
          </w:p>
          <w:p w14:paraId="3A34A7E4" w14:textId="77777777" w:rsidR="00773362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705" w:type="dxa"/>
            <w:gridSpan w:val="2"/>
            <w:vAlign w:val="center"/>
          </w:tcPr>
          <w:p w14:paraId="1119AD46" w14:textId="77777777" w:rsidR="00773362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588" w:type="dxa"/>
            <w:gridSpan w:val="16"/>
            <w:vAlign w:val="center"/>
          </w:tcPr>
          <w:p w14:paraId="211908EF" w14:textId="77777777" w:rsidR="00773362" w:rsidRDefault="00773362">
            <w:pPr>
              <w:jc w:val="left"/>
              <w:rPr>
                <w:rFonts w:ascii="仿宋" w:eastAsia="仿宋" w:hAnsi="仿宋" w:hint="eastAsia"/>
                <w:color w:val="000000"/>
                <w:szCs w:val="21"/>
              </w:rPr>
            </w:pPr>
            <w:hyperlink r:id="rId9" w:history="1">
              <w:r>
                <w:rPr>
                  <w:rStyle w:val="af1"/>
                  <w:rFonts w:ascii="宋体" w:hAnsi="宋体" w:cs="宋体" w:hint="eastAsia"/>
                  <w:color w:val="auto"/>
                  <w:sz w:val="24"/>
                  <w:u w:val="none"/>
                </w:rPr>
                <w:t>https://mp.weixin.qq.com/s/a_DuLzRYpPsFzKcSAxuOmA</w:t>
              </w:r>
            </w:hyperlink>
          </w:p>
        </w:tc>
      </w:tr>
      <w:tr w:rsidR="00773362" w14:paraId="04CBBDE6" w14:textId="77777777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14:paraId="21523B74" w14:textId="77777777" w:rsidR="00773362" w:rsidRDefault="00773362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688" w:type="dxa"/>
            <w:gridSpan w:val="3"/>
            <w:vMerge/>
            <w:vAlign w:val="center"/>
          </w:tcPr>
          <w:p w14:paraId="6ABF9A7E" w14:textId="77777777" w:rsidR="00773362" w:rsidRDefault="00773362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5396CD4E" w14:textId="77777777" w:rsidR="00773362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588" w:type="dxa"/>
            <w:gridSpan w:val="16"/>
            <w:vAlign w:val="center"/>
          </w:tcPr>
          <w:p w14:paraId="5B4F1B00" w14:textId="77777777" w:rsidR="00773362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https://m-</w:t>
            </w:r>
            <w:r>
              <w:rPr>
                <w:rFonts w:ascii="宋体" w:hAnsi="宋体" w:cs="宋体" w:hint="eastAsia"/>
                <w:sz w:val="24"/>
              </w:rPr>
              <w:lastRenderedPageBreak/>
              <w:t>bt.nmtv.cn/article?id=3260994&amp;sign=732e880b4</w:t>
            </w:r>
          </w:p>
        </w:tc>
      </w:tr>
      <w:tr w:rsidR="00773362" w14:paraId="2F4698C2" w14:textId="77777777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14:paraId="1740CD71" w14:textId="77777777" w:rsidR="00773362" w:rsidRDefault="00773362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688" w:type="dxa"/>
            <w:gridSpan w:val="3"/>
            <w:vMerge/>
            <w:vAlign w:val="center"/>
          </w:tcPr>
          <w:p w14:paraId="2C1613F6" w14:textId="77777777" w:rsidR="00773362" w:rsidRDefault="00773362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660888C6" w14:textId="77777777" w:rsidR="00773362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588" w:type="dxa"/>
            <w:gridSpan w:val="16"/>
            <w:vAlign w:val="center"/>
          </w:tcPr>
          <w:p w14:paraId="70740DE9" w14:textId="77777777" w:rsidR="00773362" w:rsidRDefault="00773362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773362" w14:paraId="3682BABE" w14:textId="77777777" w:rsidTr="00900CEE">
        <w:trPr>
          <w:trHeight w:hRule="exact" w:val="711"/>
          <w:jc w:val="center"/>
        </w:trPr>
        <w:tc>
          <w:tcPr>
            <w:tcW w:w="893" w:type="dxa"/>
            <w:gridSpan w:val="2"/>
            <w:vMerge/>
            <w:vAlign w:val="center"/>
          </w:tcPr>
          <w:p w14:paraId="425F20B8" w14:textId="77777777" w:rsidR="00773362" w:rsidRDefault="00773362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688" w:type="dxa"/>
            <w:gridSpan w:val="3"/>
            <w:vAlign w:val="center"/>
          </w:tcPr>
          <w:p w14:paraId="56770F4E" w14:textId="77777777" w:rsidR="00773362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631" w:type="dxa"/>
            <w:gridSpan w:val="7"/>
            <w:vAlign w:val="center"/>
          </w:tcPr>
          <w:p w14:paraId="309302B9" w14:textId="77777777" w:rsidR="00773362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60W+</w:t>
            </w:r>
          </w:p>
        </w:tc>
        <w:tc>
          <w:tcPr>
            <w:tcW w:w="918" w:type="dxa"/>
            <w:vAlign w:val="center"/>
          </w:tcPr>
          <w:p w14:paraId="12DC2F74" w14:textId="77777777" w:rsidR="00773362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095" w:type="dxa"/>
            <w:gridSpan w:val="4"/>
            <w:vAlign w:val="center"/>
          </w:tcPr>
          <w:p w14:paraId="24152A1E" w14:textId="77777777" w:rsidR="00773362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127</w:t>
            </w:r>
          </w:p>
        </w:tc>
        <w:tc>
          <w:tcPr>
            <w:tcW w:w="1275" w:type="dxa"/>
            <w:gridSpan w:val="3"/>
            <w:vAlign w:val="center"/>
          </w:tcPr>
          <w:p w14:paraId="5AFD847C" w14:textId="77777777" w:rsidR="00773362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74" w:type="dxa"/>
            <w:gridSpan w:val="3"/>
            <w:vAlign w:val="center"/>
          </w:tcPr>
          <w:p w14:paraId="4AD05CBE" w14:textId="77777777" w:rsidR="00773362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7</w:t>
            </w:r>
          </w:p>
        </w:tc>
      </w:tr>
      <w:tr w:rsidR="00773362" w14:paraId="0B4F0420" w14:textId="77777777">
        <w:trPr>
          <w:cantSplit/>
          <w:trHeight w:hRule="exact" w:val="2969"/>
          <w:jc w:val="center"/>
        </w:trPr>
        <w:tc>
          <w:tcPr>
            <w:tcW w:w="846" w:type="dxa"/>
            <w:vAlign w:val="center"/>
          </w:tcPr>
          <w:p w14:paraId="5042DD12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3027D168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029962C5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516EC6D4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21CE93C1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0D070A57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9028" w:type="dxa"/>
            <w:gridSpan w:val="22"/>
          </w:tcPr>
          <w:p w14:paraId="62245A0F" w14:textId="77777777" w:rsidR="00773362" w:rsidRDefault="00000000">
            <w:pPr>
              <w:pStyle w:val="a5"/>
              <w:spacing w:line="320" w:lineRule="exact"/>
              <w:ind w:firstLine="480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产品聚焦铸牢中华民族共同体意识，以12个内蒙古各地铸牢中华民族共同体意识的故事为切入口，体现各族儿女</w:t>
            </w:r>
            <w:r>
              <w:rPr>
                <w:rFonts w:cs="宋体" w:hint="eastAsia"/>
                <w:color w:val="000000"/>
                <w:sz w:val="24"/>
                <w:lang w:eastAsia="zh-Hans"/>
              </w:rPr>
              <w:t>感党恩</w:t>
            </w:r>
            <w:r>
              <w:rPr>
                <w:rFonts w:cs="宋体"/>
                <w:color w:val="000000"/>
                <w:sz w:val="24"/>
                <w:lang w:val="en" w:eastAsia="zh-Hans"/>
              </w:rPr>
              <w:t>、</w:t>
            </w:r>
            <w:r>
              <w:rPr>
                <w:rFonts w:cs="宋体" w:hint="eastAsia"/>
                <w:color w:val="000000"/>
                <w:sz w:val="24"/>
                <w:lang w:eastAsia="zh-Hans"/>
              </w:rPr>
              <w:t>听党话</w:t>
            </w:r>
            <w:r>
              <w:rPr>
                <w:rFonts w:cs="宋体"/>
                <w:color w:val="000000"/>
                <w:sz w:val="24"/>
                <w:lang w:val="en" w:eastAsia="zh-Hans"/>
              </w:rPr>
              <w:t>、</w:t>
            </w:r>
            <w:r>
              <w:rPr>
                <w:rFonts w:cs="宋体" w:hint="eastAsia"/>
                <w:color w:val="000000"/>
                <w:sz w:val="24"/>
                <w:lang w:eastAsia="zh-Hans"/>
              </w:rPr>
              <w:t>跟党走</w:t>
            </w:r>
            <w:r>
              <w:rPr>
                <w:rFonts w:cs="宋体" w:hint="eastAsia"/>
                <w:color w:val="000000"/>
                <w:sz w:val="24"/>
              </w:rPr>
              <w:t>的决心。以“红色”为基调，结合动画、工笔和SVG技术手段，用户视觉跟随花瓣轨迹沉浸式阅读，是宣传报道内蒙古擦亮“模范自治区”名片的生动实践。</w:t>
            </w:r>
            <w:r>
              <w:rPr>
                <w:rFonts w:cs="宋体" w:hint="eastAsia"/>
                <w:color w:val="000000"/>
                <w:sz w:val="24"/>
                <w:lang w:eastAsia="zh-Hans"/>
              </w:rPr>
              <w:t xml:space="preserve">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</w:p>
          <w:p w14:paraId="279FE2F8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签名：</w:t>
            </w:r>
          </w:p>
          <w:p w14:paraId="3BD2FEB0" w14:textId="77777777" w:rsidR="00773362" w:rsidRDefault="00000000">
            <w:pPr>
              <w:spacing w:line="380" w:lineRule="exact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2"/>
                <w:szCs w:val="22"/>
              </w:rPr>
              <w:t>（加盖单位公章）</w:t>
            </w:r>
          </w:p>
          <w:p w14:paraId="2881816D" w14:textId="75BA04C8" w:rsidR="00773362" w:rsidRDefault="00000000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2025年</w:t>
            </w:r>
            <w:r w:rsidR="00900CEE">
              <w:rPr>
                <w:rFonts w:ascii="华文中宋" w:eastAsia="华文中宋" w:hAnsi="华文中宋" w:hint="eastAsia"/>
                <w:sz w:val="24"/>
              </w:rPr>
              <w:t>4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 w:rsidR="00900CEE">
              <w:rPr>
                <w:rFonts w:ascii="华文中宋" w:eastAsia="华文中宋" w:hAnsi="华文中宋" w:hint="eastAsia"/>
                <w:sz w:val="24"/>
              </w:rPr>
              <w:t>7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773362" w14:paraId="55B876DE" w14:textId="77777777" w:rsidTr="00900CE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7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E4B6" w14:textId="42CE3174" w:rsidR="00773362" w:rsidRDefault="00773362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2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16F3" w14:textId="4358DAC9" w:rsidR="00773362" w:rsidRDefault="00773362">
            <w:pPr>
              <w:spacing w:line="240" w:lineRule="exact"/>
              <w:ind w:firstLine="48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336E" w14:textId="07863982" w:rsidR="00773362" w:rsidRDefault="00773362">
            <w:pPr>
              <w:spacing w:line="300" w:lineRule="exact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2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E3EC" w14:textId="6A84E65C" w:rsidR="00773362" w:rsidRDefault="00773362">
            <w:pPr>
              <w:spacing w:line="24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89DC" w14:textId="6578E8B9" w:rsidR="00773362" w:rsidRDefault="00773362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8E71" w14:textId="137E0B01" w:rsidR="00773362" w:rsidRDefault="00773362">
            <w:pPr>
              <w:spacing w:line="24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773362" w14:paraId="0186E026" w14:textId="77777777" w:rsidTr="00900CE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21"/>
          <w:jc w:val="center"/>
        </w:trPr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F91E" w14:textId="4EB0B8A6" w:rsidR="00773362" w:rsidRDefault="00773362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553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BEE7" w14:textId="7B3F83D0" w:rsidR="00773362" w:rsidRDefault="00773362">
            <w:pPr>
              <w:spacing w:line="24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76F1" w14:textId="2DB105FD" w:rsidR="00773362" w:rsidRDefault="00773362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17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B8EB" w14:textId="7B4C0036" w:rsidR="00773362" w:rsidRDefault="00773362">
            <w:pPr>
              <w:spacing w:line="2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73362" w14:paraId="74721C9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21"/>
          <w:jc w:val="center"/>
        </w:trPr>
        <w:tc>
          <w:tcPr>
            <w:tcW w:w="98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BDF0" w14:textId="77777777" w:rsidR="00773362" w:rsidRDefault="00000000">
            <w:pPr>
              <w:tabs>
                <w:tab w:val="right" w:pos="8730"/>
              </w:tabs>
              <w:jc w:val="center"/>
              <w:outlineLvl w:val="0"/>
              <w:rPr>
                <w:rFonts w:ascii="华文中宋" w:eastAsia="华文中宋" w:hAnsi="华文中宋" w:cs="华文中宋" w:hint="eastAsia"/>
                <w:bCs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8"/>
                <w:szCs w:val="28"/>
              </w:rPr>
              <w:t>以下仅自荐、他荐参评作品填写</w:t>
            </w:r>
          </w:p>
          <w:p w14:paraId="10F07982" w14:textId="77777777" w:rsidR="00773362" w:rsidRDefault="00773362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773362" w14:paraId="13249561" w14:textId="77777777">
        <w:trPr>
          <w:cantSplit/>
          <w:trHeight w:hRule="exact" w:val="853"/>
          <w:jc w:val="center"/>
        </w:trPr>
        <w:tc>
          <w:tcPr>
            <w:tcW w:w="1964" w:type="dxa"/>
            <w:gridSpan w:val="4"/>
            <w:vAlign w:val="center"/>
          </w:tcPr>
          <w:p w14:paraId="58C0DE48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自荐作品</w:t>
            </w:r>
          </w:p>
          <w:p w14:paraId="7A1C6292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所获奖项名称</w:t>
            </w:r>
          </w:p>
        </w:tc>
        <w:tc>
          <w:tcPr>
            <w:tcW w:w="791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62E4" w14:textId="77777777" w:rsidR="00773362" w:rsidRDefault="00773362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773362" w14:paraId="409E1781" w14:textId="77777777">
        <w:trPr>
          <w:cantSplit/>
          <w:trHeight w:hRule="exact" w:val="596"/>
          <w:jc w:val="center"/>
        </w:trPr>
        <w:tc>
          <w:tcPr>
            <w:tcW w:w="846" w:type="dxa"/>
            <w:vMerge w:val="restart"/>
            <w:vAlign w:val="center"/>
          </w:tcPr>
          <w:p w14:paraId="7D8367D3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推</w:t>
            </w:r>
          </w:p>
          <w:p w14:paraId="353315B2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荐</w:t>
            </w:r>
          </w:p>
          <w:p w14:paraId="03D413E0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人</w:t>
            </w:r>
          </w:p>
        </w:tc>
        <w:tc>
          <w:tcPr>
            <w:tcW w:w="846" w:type="dxa"/>
            <w:gridSpan w:val="2"/>
            <w:vAlign w:val="center"/>
          </w:tcPr>
          <w:p w14:paraId="7A0B336A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6ECF" w14:textId="77777777" w:rsidR="00773362" w:rsidRDefault="00773362">
            <w:pPr>
              <w:spacing w:line="240" w:lineRule="exact"/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B411" w14:textId="77777777" w:rsidR="00773362" w:rsidRDefault="00000000">
            <w:pPr>
              <w:spacing w:line="240" w:lineRule="exact"/>
              <w:jc w:val="center"/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EB36" w14:textId="77777777" w:rsidR="00773362" w:rsidRDefault="00773362">
            <w:pPr>
              <w:spacing w:line="240" w:lineRule="exact"/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33D6" w14:textId="77777777" w:rsidR="00773362" w:rsidRDefault="00000000">
            <w:pPr>
              <w:spacing w:line="240" w:lineRule="exact"/>
              <w:jc w:val="center"/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5B94" w14:textId="77777777" w:rsidR="00773362" w:rsidRDefault="00773362">
            <w:pPr>
              <w:spacing w:line="240" w:lineRule="exact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773362" w14:paraId="16545D6A" w14:textId="77777777">
        <w:trPr>
          <w:cantSplit/>
          <w:trHeight w:hRule="exact" w:val="559"/>
          <w:jc w:val="center"/>
        </w:trPr>
        <w:tc>
          <w:tcPr>
            <w:tcW w:w="846" w:type="dxa"/>
            <w:vMerge/>
            <w:vAlign w:val="center"/>
          </w:tcPr>
          <w:p w14:paraId="0BF8886F" w14:textId="77777777" w:rsidR="00773362" w:rsidRDefault="00773362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5896B243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8710" w14:textId="77777777" w:rsidR="00773362" w:rsidRDefault="00773362">
            <w:pPr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38AA" w14:textId="77777777" w:rsidR="00773362" w:rsidRDefault="00000000">
            <w:pPr>
              <w:spacing w:line="240" w:lineRule="exact"/>
              <w:jc w:val="center"/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D960" w14:textId="77777777" w:rsidR="00773362" w:rsidRDefault="00773362">
            <w:pPr>
              <w:spacing w:line="240" w:lineRule="exact"/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2F62" w14:textId="77777777" w:rsidR="00773362" w:rsidRDefault="00000000">
            <w:pPr>
              <w:spacing w:line="240" w:lineRule="exact"/>
              <w:jc w:val="center"/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B7F1" w14:textId="77777777" w:rsidR="00773362" w:rsidRDefault="00773362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773362" w14:paraId="51609D3E" w14:textId="77777777">
        <w:trPr>
          <w:cantSplit/>
          <w:trHeight w:hRule="exact" w:val="533"/>
          <w:jc w:val="center"/>
        </w:trPr>
        <w:tc>
          <w:tcPr>
            <w:tcW w:w="846" w:type="dxa"/>
            <w:vMerge/>
            <w:vAlign w:val="center"/>
          </w:tcPr>
          <w:p w14:paraId="3D905C36" w14:textId="77777777" w:rsidR="00773362" w:rsidRDefault="00773362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662E6000" w14:textId="77777777" w:rsidR="00773362" w:rsidRDefault="00000000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DEC8" w14:textId="77777777" w:rsidR="00773362" w:rsidRDefault="00773362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5F04" w14:textId="77777777" w:rsidR="00773362" w:rsidRDefault="00000000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1DC9" w14:textId="77777777" w:rsidR="00773362" w:rsidRDefault="00773362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</w:pP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48E9" w14:textId="77777777" w:rsidR="00773362" w:rsidRDefault="00000000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08E2" w14:textId="77777777" w:rsidR="00773362" w:rsidRDefault="00773362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773362" w14:paraId="0E180084" w14:textId="77777777">
        <w:trPr>
          <w:cantSplit/>
          <w:trHeight w:hRule="exact" w:val="2124"/>
          <w:jc w:val="center"/>
        </w:trPr>
        <w:tc>
          <w:tcPr>
            <w:tcW w:w="1692" w:type="dxa"/>
            <w:gridSpan w:val="3"/>
            <w:vAlign w:val="center"/>
          </w:tcPr>
          <w:p w14:paraId="027D36E2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审核单位</w:t>
            </w:r>
          </w:p>
          <w:p w14:paraId="18AF2A09" w14:textId="77777777" w:rsidR="00773362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5C03" w14:textId="77777777" w:rsidR="00773362" w:rsidRDefault="00773362">
            <w:pPr>
              <w:rPr>
                <w:rFonts w:ascii="仿宋" w:eastAsia="仿宋" w:hAnsi="仿宋" w:hint="eastAsia"/>
                <w:color w:val="000000"/>
                <w:w w:val="95"/>
                <w:szCs w:val="21"/>
              </w:rPr>
            </w:pPr>
          </w:p>
          <w:p w14:paraId="1092A72D" w14:textId="77777777" w:rsidR="00773362" w:rsidRDefault="00000000">
            <w:pPr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652412C8" w14:textId="77777777" w:rsidR="00773362" w:rsidRDefault="00000000">
            <w:pPr>
              <w:ind w:firstLineChars="2850" w:firstLine="6008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14:paraId="33F16DA8" w14:textId="77777777" w:rsidR="00773362" w:rsidRDefault="00000000">
            <w:pPr>
              <w:ind w:firstLine="420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50088831" w14:textId="77777777" w:rsidR="00773362" w:rsidRDefault="00000000">
            <w:pPr>
              <w:ind w:firstLine="420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2025</w:t>
            </w:r>
            <w:r>
              <w:rPr>
                <w:rFonts w:ascii="华文中宋" w:eastAsia="华文中宋" w:hAnsi="华文中宋"/>
                <w:sz w:val="24"/>
              </w:rPr>
              <w:t>年    月    日</w:t>
            </w:r>
          </w:p>
          <w:p w14:paraId="725DA88C" w14:textId="77777777" w:rsidR="00773362" w:rsidRDefault="00773362">
            <w:pPr>
              <w:spacing w:line="380" w:lineRule="exact"/>
              <w:jc w:val="center"/>
              <w:rPr>
                <w:rFonts w:ascii="仿宋" w:eastAsia="仿宋" w:hAnsi="仿宋" w:hint="eastAsia"/>
                <w:b/>
                <w:color w:val="000000"/>
                <w:szCs w:val="21"/>
              </w:rPr>
            </w:pPr>
          </w:p>
        </w:tc>
      </w:tr>
    </w:tbl>
    <w:p w14:paraId="49D892F5" w14:textId="77777777" w:rsidR="00773362" w:rsidRDefault="00000000">
      <w:pPr>
        <w:spacing w:line="380" w:lineRule="exact"/>
        <w:ind w:firstLineChars="200" w:firstLine="560"/>
        <w:rPr>
          <w:rFonts w:ascii="楷体" w:eastAsia="楷体" w:hAnsi="楷体" w:cs="楷体" w:hint="eastAsia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此表可从中国记协网</w:t>
      </w:r>
      <w:hyperlink r:id="rId10" w:history="1">
        <w:r w:rsidR="00773362">
          <w:rPr>
            <w:rFonts w:ascii="楷体" w:eastAsia="楷体" w:hAnsi="楷体" w:cs="楷体"/>
            <w:sz w:val="28"/>
            <w:szCs w:val="28"/>
          </w:rPr>
          <w:t>www.zgjx.cn</w:t>
        </w:r>
      </w:hyperlink>
      <w:r>
        <w:rPr>
          <w:rFonts w:ascii="楷体" w:eastAsia="楷体" w:hAnsi="楷体" w:cs="楷体" w:hint="eastAsia"/>
          <w:sz w:val="28"/>
          <w:szCs w:val="28"/>
        </w:rPr>
        <w:t>下载。</w:t>
      </w:r>
    </w:p>
    <w:p w14:paraId="148A9407" w14:textId="77777777" w:rsidR="00773362" w:rsidRDefault="00773362">
      <w:pPr>
        <w:widowControl/>
        <w:jc w:val="left"/>
        <w:rPr>
          <w:rFonts w:ascii="楷体" w:eastAsia="楷体"/>
          <w:spacing w:val="-20"/>
          <w:sz w:val="28"/>
          <w:szCs w:val="28"/>
        </w:rPr>
      </w:pPr>
    </w:p>
    <w:sectPr w:rsidR="00773362">
      <w:headerReference w:type="default" r:id="rId11"/>
      <w:footerReference w:type="default" r:id="rId12"/>
      <w:pgSz w:w="11906" w:h="16838"/>
      <w:pgMar w:top="1701" w:right="1418" w:bottom="1247" w:left="1418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1AF37" w14:textId="77777777" w:rsidR="00D57514" w:rsidRDefault="00D57514">
      <w:pPr>
        <w:spacing w:after="0" w:line="240" w:lineRule="auto"/>
      </w:pPr>
      <w:r>
        <w:separator/>
      </w:r>
    </w:p>
  </w:endnote>
  <w:endnote w:type="continuationSeparator" w:id="0">
    <w:p w14:paraId="31AA3EC5" w14:textId="77777777" w:rsidR="00D57514" w:rsidRDefault="00D5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FreeSerif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A6AA2CB-3B6A-4E71-9BAA-1E9240FD6DEE}"/>
    <w:embedBold r:id="rId2" w:subsetted="1" w:fontKey="{94759DC3-1C46-4767-A274-2B9E3C96ACDD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1886A5E-DE39-40A0-90F8-F2005484A02B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D35690AD-616C-45B1-83CC-5DE5D1E1062B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5" w:subsetted="1" w:fontKey="{BA8B72C2-6AD2-4B9E-AE62-094322CA269F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6CC91" w14:textId="77777777" w:rsidR="00773362" w:rsidRDefault="00000000">
    <w:pPr>
      <w:pStyle w:val="aa"/>
      <w:tabs>
        <w:tab w:val="center" w:pos="4535"/>
        <w:tab w:val="left" w:pos="7820"/>
      </w:tabs>
      <w:rPr>
        <w:rFonts w:ascii="仿宋" w:eastAsia="仿宋" w:hAnsi="仿宋" w:cs="Arial" w:hint="eastAsia"/>
        <w:sz w:val="28"/>
      </w:rPr>
    </w:pPr>
    <w:r>
      <w:tab/>
    </w:r>
    <w:r>
      <w:tab/>
    </w:r>
    <w:sdt>
      <w:sdtPr>
        <w:id w:val="-1354027027"/>
      </w:sdtPr>
      <w:sdtEndPr>
        <w:rPr>
          <w:rFonts w:ascii="仿宋" w:eastAsia="仿宋" w:hAnsi="仿宋" w:cs="Arial"/>
          <w:sz w:val="28"/>
        </w:rPr>
      </w:sdtEndPr>
      <w:sdtContent>
        <w:r>
          <w:rPr>
            <w:rFonts w:ascii="仿宋" w:eastAsia="仿宋" w:hAnsi="仿宋" w:cs="Arial"/>
            <w:sz w:val="28"/>
          </w:rPr>
          <w:fldChar w:fldCharType="begin"/>
        </w:r>
        <w:r>
          <w:rPr>
            <w:rFonts w:ascii="仿宋" w:eastAsia="仿宋" w:hAnsi="仿宋" w:cs="Arial"/>
            <w:sz w:val="28"/>
          </w:rPr>
          <w:instrText>PAGE   \* MERGEFORMAT</w:instrText>
        </w:r>
        <w:r>
          <w:rPr>
            <w:rFonts w:ascii="仿宋" w:eastAsia="仿宋" w:hAnsi="仿宋" w:cs="Arial"/>
            <w:sz w:val="28"/>
          </w:rPr>
          <w:fldChar w:fldCharType="separate"/>
        </w:r>
        <w:r>
          <w:rPr>
            <w:rFonts w:ascii="仿宋" w:eastAsia="仿宋" w:hAnsi="仿宋" w:cs="Arial"/>
            <w:sz w:val="28"/>
            <w:lang w:val="zh-CN"/>
          </w:rPr>
          <w:t>-</w:t>
        </w:r>
        <w:r>
          <w:rPr>
            <w:rFonts w:ascii="仿宋" w:eastAsia="仿宋" w:hAnsi="仿宋" w:cs="Arial"/>
            <w:sz w:val="28"/>
          </w:rPr>
          <w:t xml:space="preserve"> 17 -</w:t>
        </w:r>
        <w:r>
          <w:rPr>
            <w:rFonts w:ascii="仿宋" w:eastAsia="仿宋" w:hAnsi="仿宋" w:cs="Arial"/>
            <w:sz w:val="28"/>
          </w:rPr>
          <w:fldChar w:fldCharType="end"/>
        </w:r>
      </w:sdtContent>
    </w:sdt>
    <w:r>
      <w:rPr>
        <w:rFonts w:ascii="仿宋" w:eastAsia="仿宋" w:hAnsi="仿宋" w:cs="Arial"/>
        <w:sz w:val="28"/>
      </w:rPr>
      <w:tab/>
    </w:r>
  </w:p>
  <w:p w14:paraId="2E428FB3" w14:textId="77777777" w:rsidR="00773362" w:rsidRDefault="0077336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69947" w14:textId="77777777" w:rsidR="00D57514" w:rsidRDefault="00D57514">
      <w:pPr>
        <w:spacing w:after="0" w:line="240" w:lineRule="auto"/>
      </w:pPr>
      <w:r>
        <w:separator/>
      </w:r>
    </w:p>
  </w:footnote>
  <w:footnote w:type="continuationSeparator" w:id="0">
    <w:p w14:paraId="158472D2" w14:textId="77777777" w:rsidR="00D57514" w:rsidRDefault="00D5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3E4F3" w14:textId="77777777" w:rsidR="00773362" w:rsidRDefault="00773362">
    <w:pPr>
      <w:pStyle w:val="3"/>
      <w:spacing w:after="0" w:line="320" w:lineRule="exact"/>
      <w:jc w:val="left"/>
      <w:rPr>
        <w:rFonts w:ascii="楷体" w:eastAsia="楷体" w:hAnsi="楷体" w:hint="eastAsia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NmMmJjZGQ0ZjM2NGI1NDFlZjUwNDUxZDllZGYxYWUifQ=="/>
  </w:docVars>
  <w:rsids>
    <w:rsidRoot w:val="00B9508B"/>
    <w:rsid w:val="EFDBF8E8"/>
    <w:rsid w:val="FE972676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473A6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B78EE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35E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0280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46DC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1762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42271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A5DF5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3362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0CEE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0C0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1E85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57514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57A8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58F9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BFC7E2A"/>
    <w:rsid w:val="5BFF3570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1B0AFF"/>
  <w15:docId w15:val="{8E5E1F24-1449-4E1B-8567-B3424CEB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3">
    <w:name w:val="Body Text 3"/>
    <w:basedOn w:val="a"/>
    <w:link w:val="31"/>
    <w:uiPriority w:val="99"/>
    <w:unhideWhenUsed/>
    <w:qFormat/>
    <w:pPr>
      <w:spacing w:after="120"/>
    </w:pPr>
    <w:rPr>
      <w:sz w:val="16"/>
      <w:szCs w:val="16"/>
      <w:lang w:val="zh-CN"/>
    </w:rPr>
  </w:style>
  <w:style w:type="paragraph" w:styleId="a4">
    <w:name w:val="Body Text"/>
    <w:basedOn w:val="a"/>
    <w:uiPriority w:val="99"/>
    <w:unhideWhenUsed/>
    <w:qFormat/>
    <w:pPr>
      <w:spacing w:after="120"/>
    </w:pPr>
  </w:style>
  <w:style w:type="paragraph" w:styleId="a5">
    <w:name w:val="Plain Text"/>
    <w:basedOn w:val="a"/>
    <w:qFormat/>
    <w:pPr>
      <w:ind w:firstLineChars="200" w:firstLine="883"/>
    </w:pPr>
    <w:rPr>
      <w:rFonts w:ascii="宋体" w:hAnsi="宋体"/>
    </w:rPr>
  </w:style>
  <w:style w:type="paragraph" w:styleId="a6">
    <w:name w:val="Date"/>
    <w:basedOn w:val="a"/>
    <w:next w:val="a"/>
    <w:link w:val="a7"/>
    <w:uiPriority w:val="99"/>
    <w:semiHidden/>
    <w:unhideWhenUsed/>
    <w:qFormat/>
    <w:pPr>
      <w:ind w:leftChars="2500" w:left="100"/>
    </w:p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f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qFormat/>
    <w:rPr>
      <w:rFonts w:ascii="Times New Roman" w:eastAsia="宋体" w:hAnsi="Times New Roman" w:cs="Times New Roman"/>
      <w:b/>
      <w:bCs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d">
    <w:name w:val="页眉 字符"/>
    <w:basedOn w:val="a0"/>
    <w:link w:val="ac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日期 字符"/>
    <w:basedOn w:val="a0"/>
    <w:link w:val="a6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眉 Char"/>
    <w:qFormat/>
    <w:rPr>
      <w:sz w:val="18"/>
      <w:szCs w:val="18"/>
    </w:rPr>
  </w:style>
  <w:style w:type="character" w:customStyle="1" w:styleId="30">
    <w:name w:val="正文文本 3 字符"/>
    <w:basedOn w:val="a0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31">
    <w:name w:val="正文文本 3 字符1"/>
    <w:link w:val="3"/>
    <w:uiPriority w:val="99"/>
    <w:qFormat/>
    <w:rPr>
      <w:rFonts w:ascii="Times New Roman" w:eastAsia="宋体" w:hAnsi="Times New Roman" w:cs="Times New Roman"/>
      <w:sz w:val="16"/>
      <w:szCs w:val="16"/>
      <w:lang w:val="zh-CN" w:eastAsia="zh-CN"/>
    </w:rPr>
  </w:style>
  <w:style w:type="paragraph" w:customStyle="1" w:styleId="11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  <w:lang w:val="zh-CN" w:bidi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12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p.weixin.qq.com/s/a_DuLzRYpPsFzKcSAxuOm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zgjx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p.weixin.qq.com/s/a_DuLzRYpPsFzKcSAxuOmA" TargetMode="Externa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231</Words>
  <Characters>1317</Characters>
  <Application>Microsoft Office Word</Application>
  <DocSecurity>0</DocSecurity>
  <Lines>10</Lines>
  <Paragraphs>3</Paragraphs>
  <ScaleCrop>false</ScaleCrop>
  <Company>Lenovo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Administrator</cp:lastModifiedBy>
  <cp:revision>111</cp:revision>
  <cp:lastPrinted>2025-03-18T17:44:00Z</cp:lastPrinted>
  <dcterms:created xsi:type="dcterms:W3CDTF">2024-03-29T10:58:00Z</dcterms:created>
  <dcterms:modified xsi:type="dcterms:W3CDTF">2025-04-08T09:23:00Z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3F0A817E52434F2A9BD96E93E54BAB67_13</vt:lpwstr>
  </property>
  <property fmtid="{D5CDD505-2E9C-101B-9397-08002B2CF9AE}" pid="4" name="KSOTemplateDocerSaveRecord">
    <vt:lpwstr>eyJoZGlkIjoiMzEwNTM5NzYwMDRjMzkwZTVkZjY2ODkwMGIxNGU0OTUiLCJ1c2VySWQiOiIxMDE3OTg4NDY4In0=</vt:lpwstr>
  </property>
</Properties>
</file>