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CD333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作者 祝家乐 岳宇乐  拍摄时间 2025年3月25日 拍摄主题：乡村照相馆</w:t>
      </w:r>
    </w:p>
    <w:p w14:paraId="3B2676FC">
      <w:pPr>
        <w:rPr>
          <w:rFonts w:hint="eastAsia"/>
          <w:lang w:val="en-US" w:eastAsia="zh-CN"/>
        </w:rPr>
      </w:pPr>
    </w:p>
    <w:p w14:paraId="28CADE3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66690" cy="3511550"/>
            <wp:effectExtent l="0" t="0" r="6350" b="8890"/>
            <wp:docPr id="10" name="图片 10" descr="村民刘邦女与爱人手捧合照开心的大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村民刘邦女与爱人手捧合照开心的大笑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51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作者 祝家乐 岳宇乐  拍摄时间 2025年3月25日 拍摄主题：乡村照相馆-</w:t>
      </w:r>
      <w:r>
        <w:rPr>
          <w:rFonts w:hint="default"/>
          <w:lang w:val="en-US" w:eastAsia="zh-CN"/>
        </w:rPr>
        <w:t>村民刘邦女与爱人手捧合照开心的大笑</w:t>
      </w:r>
    </w:p>
    <w:p w14:paraId="527C90F6">
      <w:pPr>
        <w:rPr>
          <w:rFonts w:hint="default"/>
          <w:lang w:val="en-US" w:eastAsia="zh-CN"/>
        </w:rPr>
      </w:pPr>
    </w:p>
    <w:p w14:paraId="76015E2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66690" cy="3174365"/>
            <wp:effectExtent l="0" t="0" r="6350" b="10795"/>
            <wp:docPr id="9" name="图片 9" descr="村民们“盛装”合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村民们“盛装”合影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174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A5B1B2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作者 祝家乐 岳宇乐  拍摄时间 2025年3月25日 拍摄主题：乡村照相馆-</w:t>
      </w:r>
      <w:r>
        <w:rPr>
          <w:rFonts w:hint="default"/>
          <w:lang w:val="en-US" w:eastAsia="zh-CN"/>
        </w:rPr>
        <w:t>村民们“盛装”合影</w:t>
      </w:r>
    </w:p>
    <w:p w14:paraId="32A193E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73675" cy="3216910"/>
            <wp:effectExtent l="0" t="0" r="14605" b="13970"/>
            <wp:docPr id="8" name="图片 8" descr="秦赛赛奔波在村头巷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秦赛赛奔波在村头巷尾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216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37451D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作者 祝家乐 岳宇乐  拍摄时间 2025年3月25日 拍摄主题：乡村照相馆-</w:t>
      </w:r>
      <w:r>
        <w:rPr>
          <w:rFonts w:hint="default"/>
          <w:lang w:val="en-US" w:eastAsia="zh-CN"/>
        </w:rPr>
        <w:t>秦赛赛奔波在村头巷尾</w:t>
      </w:r>
    </w:p>
    <w:p w14:paraId="7885C7C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66690" cy="3511550"/>
            <wp:effectExtent l="0" t="0" r="6350" b="8890"/>
            <wp:docPr id="7" name="图片 7" descr="秦赛赛上门为村民拍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秦赛赛上门为村民拍照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51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4199E2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作者 祝家乐 岳宇乐  拍摄时间 2025年3月25日 拍摄主题：乡村照相馆-</w:t>
      </w:r>
      <w:r>
        <w:rPr>
          <w:rFonts w:hint="default"/>
          <w:lang w:val="en-US" w:eastAsia="zh-CN"/>
        </w:rPr>
        <w:t>秦赛赛上门为村民拍照</w:t>
      </w:r>
    </w:p>
    <w:p w14:paraId="483E4D7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66690" cy="3511550"/>
            <wp:effectExtent l="0" t="0" r="6350" b="8890"/>
            <wp:docPr id="6" name="图片 6" descr="秦赛赛为村民拍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秦赛赛为村民拍照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51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0A465D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作者 祝家乐 岳宇乐  拍摄时间 2025年3月25日 拍摄主题：乡村照相馆-</w:t>
      </w:r>
      <w:r>
        <w:rPr>
          <w:rFonts w:hint="default"/>
          <w:lang w:val="en-US" w:eastAsia="zh-CN"/>
        </w:rPr>
        <w:t>秦赛赛为村民拍照</w:t>
      </w:r>
    </w:p>
    <w:p w14:paraId="6F49A6CF">
      <w:pPr>
        <w:rPr>
          <w:rFonts w:hint="default"/>
          <w:lang w:val="en-US" w:eastAsia="zh-CN"/>
        </w:rPr>
      </w:pPr>
    </w:p>
    <w:p w14:paraId="6378FB4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59705" cy="3563620"/>
            <wp:effectExtent l="0" t="0" r="13335" b="2540"/>
            <wp:docPr id="4" name="图片 4" descr="为村民装裱好的合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为村民装裱好的合影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59705" cy="3563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C77B28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作者 祝家乐 岳宇乐  拍摄时间 2025年3月25日 拍摄主题：乡村照相馆-</w:t>
      </w:r>
      <w:r>
        <w:rPr>
          <w:rFonts w:hint="default"/>
          <w:lang w:val="en-US" w:eastAsia="zh-CN"/>
        </w:rPr>
        <w:t>为村民装裱好的合影</w:t>
      </w:r>
    </w:p>
    <w:p w14:paraId="72352EC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66690" cy="3511550"/>
            <wp:effectExtent l="0" t="0" r="6350" b="8890"/>
            <wp:docPr id="3" name="图片 3" descr="为老人拍合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为老人拍合照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51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AE3497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作者 祝家乐 岳宇乐  拍摄时间 2025年3月25日 拍摄主题：乡村照相馆-</w:t>
      </w:r>
      <w:r>
        <w:rPr>
          <w:rFonts w:hint="default"/>
          <w:lang w:val="en-US" w:eastAsia="zh-CN"/>
        </w:rPr>
        <w:t>为老人拍合照</w:t>
      </w:r>
    </w:p>
    <w:p w14:paraId="78884B6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66690" cy="3511550"/>
            <wp:effectExtent l="0" t="0" r="6350" b="8890"/>
            <wp:docPr id="2" name="图片 2" descr="乡村照相馆为村民留下开心的瞬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乡村照相馆为村民留下开心的瞬间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51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CB10AE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作者 祝家乐 岳宇乐  拍摄时间 2025年3月25日 拍摄主题：乡村照相馆-</w:t>
      </w:r>
      <w:r>
        <w:rPr>
          <w:rFonts w:hint="default"/>
          <w:lang w:val="en-US" w:eastAsia="zh-CN"/>
        </w:rPr>
        <w:t>乡村照相馆为村民留下开心的瞬间</w:t>
      </w:r>
    </w:p>
    <w:p w14:paraId="76A1E38F">
      <w:pPr>
        <w:rPr>
          <w:rFonts w:hint="default"/>
          <w:lang w:val="en-US" w:eastAsia="zh-CN"/>
        </w:rPr>
      </w:pPr>
    </w:p>
    <w:p w14:paraId="20EB096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66690" cy="3511550"/>
            <wp:effectExtent l="0" t="0" r="6350" b="8890"/>
            <wp:docPr id="5" name="图片 5" descr="手持手机拍照的村干部秦赛赛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手持手机拍照的村干部秦赛赛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51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1723E0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作者 祝家乐 岳宇乐  拍摄时间 2025年3月25日 拍摄主题：乡村照相馆-手持手机拍照的村干部秦赛赛</w:t>
      </w:r>
    </w:p>
    <w:p w14:paraId="4574B9B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66690" cy="3511550"/>
            <wp:effectExtent l="0" t="0" r="6350" b="8890"/>
            <wp:docPr id="1" name="图片 1" descr="整理乡村照相馆的服装道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整理乡村照相馆的服装道具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51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503706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作者 祝家乐 岳宇乐  拍摄时间 2025年3月25日 拍摄主题：乡村照相馆-整理乡村照相馆的服装道具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F662C1"/>
    <w:rsid w:val="553D2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344</Words>
  <Characters>380</Characters>
  <Lines>0</Lines>
  <Paragraphs>0</Paragraphs>
  <TotalTime>1</TotalTime>
  <ScaleCrop>false</ScaleCrop>
  <LinksUpToDate>false</LinksUpToDate>
  <CharactersWithSpaces>434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2026-04-20T10:53:00Z</dcterms:created>
  <dc:creator>CZ</dc:creator>
  <cp:lastModifiedBy>biu</cp:lastModifiedBy>
  <dcterms:modified xsi:type="dcterms:W3CDTF">2026-04-20T11:06:58Z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eyJoZGlkIjoiZWU4YTQ5Y2JlOWY5OWY2YmZjM2NmZmFkMWI5NGIyYmMiLCJ1c2VySWQiOiIyODU2NTIwMTMifQ==</vt:lpwstr>
  </property>
  <property fmtid="{D5CDD505-2E9C-101B-9397-08002B2CF9AE}" pid="4" name="ICV">
    <vt:lpwstr>AAF3033DF7CF4F95B5AB6F61353E35A0_12</vt:lpwstr>
  </property>
</Properties>
</file>