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7688E">
      <w:pPr>
        <w:widowControl/>
        <w:jc w:val="left"/>
        <w:rPr>
          <w:rFonts w:hint="eastAsia" w:ascii="楷体" w:hAnsi="楷体" w:eastAsia="黑体"/>
          <w:b/>
          <w:bCs/>
          <w:color w:val="000000"/>
          <w:sz w:val="28"/>
          <w:szCs w:val="28"/>
        </w:rPr>
      </w:pPr>
    </w:p>
    <w:p w14:paraId="063A4DF5">
      <w:pPr>
        <w:widowControl/>
        <w:spacing w:line="480" w:lineRule="exact"/>
        <w:jc w:val="center"/>
        <w:rPr>
          <w:rFonts w:hint="eastAsia" w:ascii="微软雅黑" w:hAnsi="华文中宋" w:eastAsia="微软雅黑"/>
          <w:color w:val="000000"/>
          <w:sz w:val="44"/>
          <w:szCs w:val="40"/>
        </w:rPr>
      </w:pPr>
      <w:r>
        <w:rPr>
          <w:rFonts w:hint="eastAsia" w:ascii="微软雅黑" w:hAnsi="华文中宋" w:eastAsia="微软雅黑"/>
          <w:color w:val="000000"/>
          <w:sz w:val="44"/>
          <w:szCs w:val="40"/>
        </w:rPr>
        <w:t>新闻摄影参评作品推荐表</w:t>
      </w:r>
    </w:p>
    <w:tbl>
      <w:tblPr>
        <w:tblStyle w:val="2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26"/>
        <w:gridCol w:w="585"/>
        <w:gridCol w:w="1116"/>
        <w:gridCol w:w="207"/>
        <w:gridCol w:w="1005"/>
        <w:gridCol w:w="914"/>
        <w:gridCol w:w="1418"/>
        <w:gridCol w:w="107"/>
        <w:gridCol w:w="1122"/>
        <w:gridCol w:w="339"/>
        <w:gridCol w:w="1259"/>
      </w:tblGrid>
      <w:tr w14:paraId="53278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6D88F93B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3A40C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2"/>
                <w:lang w:eastAsia="zh-CN"/>
              </w:rPr>
              <w:t>乡村照相馆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96AA5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EAB3B"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新闻摄影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u w:val="single"/>
                <w:lang w:eastAsia="zh-CN"/>
              </w:rPr>
              <w:t>组照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类</w:t>
            </w:r>
          </w:p>
        </w:tc>
      </w:tr>
      <w:tr w14:paraId="3D4DC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6E7988F6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831A0"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祝家乐、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岳宇乐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3F8C6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6A95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范思慧</w:t>
            </w:r>
          </w:p>
        </w:tc>
      </w:tr>
      <w:tr w14:paraId="1F3C1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60F7C934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18797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包头市融媒体中心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1240C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7702F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《包头日报》</w:t>
            </w:r>
          </w:p>
        </w:tc>
      </w:tr>
      <w:tr w14:paraId="1DF2A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4835ECB5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 w14:paraId="47D9CCEE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07CEB"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视窗版8版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D3B1D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D382">
            <w:pPr>
              <w:jc w:val="both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2025年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月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日</w:t>
            </w:r>
          </w:p>
        </w:tc>
      </w:tr>
      <w:tr w14:paraId="4125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18A403B8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 w14:paraId="4E886F7F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49871"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24FC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 w14:paraId="6E1575C4"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22641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否</w:t>
            </w:r>
          </w:p>
        </w:tc>
      </w:tr>
      <w:tr w14:paraId="48DB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319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28246F43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 w14:paraId="03291C79">
            <w:pPr>
              <w:ind w:firstLine="420" w:firstLineChars="200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乡村照相馆</w:t>
            </w:r>
          </w:p>
        </w:tc>
      </w:tr>
      <w:tr w14:paraId="568E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  <w:jc w:val="center"/>
        </w:trPr>
        <w:tc>
          <w:tcPr>
            <w:tcW w:w="792" w:type="dxa"/>
            <w:noWrap w:val="0"/>
            <w:vAlign w:val="center"/>
          </w:tcPr>
          <w:p w14:paraId="7619F0EF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55132FF4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595CC5C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2D56948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79766">
            <w:pPr>
              <w:ind w:firstLine="48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这组新闻摄影组图聚焦于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包头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土右旗将军尧镇韩二尧村的“乡村照相馆”公益拍摄活动。记者深入韩二尧村党群服务中心，用镜头捕捉村民们的幸福瞬间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，真实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捕捉到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老人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眼中的感动与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欣喜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，生动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再现基层依托党群服务中心场地，免费为村民拍摄结婚纪念照、全家福的暖心实践。拍摄期间，记者与村“两委”干部及村民深入交流，细致了解活动开展成效与群众真实心声，真切感受到大家对定格美好、留存记忆的热切期待。本组作品既记录了乡村老人的幸福时刻，传递出全社会敬老爱老的文明风尚，也充分展现了新时代文明实践扎根乡村的扎实成果。</w:t>
            </w:r>
          </w:p>
        </w:tc>
      </w:tr>
      <w:tr w14:paraId="639F0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792" w:type="dxa"/>
            <w:vMerge w:val="restart"/>
            <w:noWrap w:val="0"/>
            <w:vAlign w:val="center"/>
          </w:tcPr>
          <w:p w14:paraId="4CDC4EA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52BF170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6EBFD05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62535EF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1" w:type="dxa"/>
            <w:gridSpan w:val="2"/>
            <w:noWrap w:val="0"/>
            <w:vAlign w:val="center"/>
          </w:tcPr>
          <w:p w14:paraId="568CB8DE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</w:p>
          <w:p w14:paraId="0E1FB154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BACF4DD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87" w:type="dxa"/>
            <w:gridSpan w:val="9"/>
            <w:noWrap w:val="0"/>
            <w:vAlign w:val="center"/>
          </w:tcPr>
          <w:p w14:paraId="12C3772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3A62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92" w:type="dxa"/>
            <w:vMerge w:val="continue"/>
            <w:noWrap w:val="0"/>
            <w:vAlign w:val="center"/>
          </w:tcPr>
          <w:p w14:paraId="69A3478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0F92741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D6F6160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noWrap w:val="0"/>
            <w:vAlign w:val="center"/>
          </w:tcPr>
          <w:p w14:paraId="1E19FF64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718A0E65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37D4EFA2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 w14:paraId="5B4B1E6F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7511B4D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 w14:paraId="64EA1ACB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</w:tr>
      <w:tr w14:paraId="3F61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2" w:type="dxa"/>
            <w:noWrap w:val="0"/>
            <w:vAlign w:val="center"/>
          </w:tcPr>
          <w:p w14:paraId="4570B71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47228D28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9BACF6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F186300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E7CFD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F96219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9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1AA5C">
            <w:pPr>
              <w:rPr>
                <w:rFonts w:hint="eastAsia" w:ascii="仿宋" w:hAnsi="仿宋" w:eastAsia="仿宋"/>
                <w:szCs w:val="21"/>
              </w:rPr>
            </w:pPr>
          </w:p>
          <w:p w14:paraId="2E6E9BB7">
            <w:pPr>
              <w:ind w:firstLine="420" w:firstLineChars="20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Cs w:val="21"/>
              </w:rPr>
              <w:t>《乡村照相馆》这组新闻摄影组图聚焦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包头</w:t>
            </w:r>
            <w:r>
              <w:rPr>
                <w:rFonts w:hint="eastAsia" w:ascii="仿宋" w:hAnsi="仿宋" w:eastAsia="仿宋"/>
                <w:szCs w:val="21"/>
              </w:rPr>
              <w:t>土右旗韩二尧村公益拍照暖心瞬间，主题鲜明、情感真挚，极具感染力与传播价值。图片以韩二尧村乡村党群服务中心为场景，真实定格村干部为老年村民拍摄纪念照的温馨画面：老人衣着整洁、笑容质朴，眼神中满是幸福与感动，现场布置简洁喜庆，人物神态自然生动，细节饱满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、生活气息浓厚。画面既展现了新时代文明实践服务基层、关爱老人的务实举措，也折射出乡村治理的民生温度与人文关怀，以小见大反映乡村精神风貌的提升。作品构图平实稳重，光影自然柔和，人物情感真挚动人，兼具新闻纪实性与视觉美感，能够直观传递作品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主题</w:t>
            </w:r>
            <w:r>
              <w:rPr>
                <w:rFonts w:hint="eastAsia" w:ascii="仿宋" w:hAnsi="仿宋" w:eastAsia="仿宋"/>
                <w:szCs w:val="21"/>
              </w:rPr>
              <w:t>、引发情感共鸣。</w:t>
            </w:r>
          </w:p>
          <w:p w14:paraId="089BDD25">
            <w:pPr>
              <w:spacing w:line="360" w:lineRule="exact"/>
              <w:ind w:firstLine="6072" w:firstLineChars="22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 w14:paraId="0AC4B9E0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583235D8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 月   日</w:t>
            </w:r>
          </w:p>
        </w:tc>
      </w:tr>
    </w:tbl>
    <w:p w14:paraId="4DFDB795"/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45871"/>
    <w:rsid w:val="092866C4"/>
    <w:rsid w:val="0F4E618A"/>
    <w:rsid w:val="10327F45"/>
    <w:rsid w:val="16753FFC"/>
    <w:rsid w:val="26CE13AB"/>
    <w:rsid w:val="28762D9D"/>
    <w:rsid w:val="288A1B89"/>
    <w:rsid w:val="2A247DBB"/>
    <w:rsid w:val="36545584"/>
    <w:rsid w:val="3B9603ED"/>
    <w:rsid w:val="41AC34D5"/>
    <w:rsid w:val="435B2648"/>
    <w:rsid w:val="45C5466D"/>
    <w:rsid w:val="4F615EA8"/>
    <w:rsid w:val="4FFC0D0F"/>
    <w:rsid w:val="50821724"/>
    <w:rsid w:val="52CC2C1B"/>
    <w:rsid w:val="59BE36AB"/>
    <w:rsid w:val="5D2D376B"/>
    <w:rsid w:val="5F9F2785"/>
    <w:rsid w:val="6FFFC088"/>
    <w:rsid w:val="725325B9"/>
    <w:rsid w:val="739DD2EE"/>
    <w:rsid w:val="75A45871"/>
    <w:rsid w:val="7A8819AB"/>
    <w:rsid w:val="7ED607F9"/>
    <w:rsid w:val="F6F971D7"/>
    <w:rsid w:val="FAEDE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</Words>
  <Characters>908</Characters>
  <Lines>0</Lines>
  <Paragraphs>0</Paragraphs>
  <TotalTime>7</TotalTime>
  <ScaleCrop>false</ScaleCrop>
  <LinksUpToDate>false</LinksUpToDate>
  <CharactersWithSpaces>973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2026-04-17T00:36:00Z</dcterms:created>
  <dc:creator>王LU</dc:creator>
  <cp:lastModifiedBy>user</cp:lastModifiedBy>
  <cp:lastPrinted>2026-04-21T15:09:00Z</cp:lastPrinted>
  <dcterms:modified xsi:type="dcterms:W3CDTF">2026-04-20T18:56:07Z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87BC2F97194ECDF93800E669673F9BAE_43</vt:lpwstr>
  </property>
  <property fmtid="{D5CDD505-2E9C-101B-9397-08002B2CF9AE}" pid="4" name="KSOTemplateDocerSaveRecord">
    <vt:lpwstr>eyJoZGlkIjoiZmRjM2Y0YjgxMWE3ZmY1NTY0ZjIyNjUwNDI2YjcyMWEiLCJ1c2VySWQiOiI4MTI5NzYxMTUifQ==</vt:lpwstr>
  </property>
</Properties>
</file>