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11E" w:rsidRPr="00CC5B9A" w:rsidRDefault="00C2391A" w:rsidP="00DD5096">
      <w:pPr>
        <w:jc w:val="left"/>
        <w:rPr>
          <w:szCs w:val="48"/>
        </w:rPr>
      </w:pPr>
      <w:r>
        <w:rPr>
          <w:noProof/>
          <w:szCs w:val="48"/>
        </w:rPr>
        <w:pict>
          <v:rect id="_x0000_s7234" style="position:absolute;margin-left:.9pt;margin-top:-10.5pt;width:113.4pt;height:85.05pt;z-index:251683328" filled="f" strokeweight=".25pt">
            <v:stroke dashstyle="dash"/>
            <v:textbox inset=",12.3mm">
              <w:txbxContent>
                <w:p w:rsidR="00C2391A" w:rsidRDefault="00C2391A" w:rsidP="00C2391A">
                  <w:pPr>
                    <w:jc w:val="center"/>
                  </w:pPr>
                  <w:r>
                    <w:rPr>
                      <w:rFonts w:hint="eastAsia"/>
                    </w:rPr>
                    <w:t>计量章</w:t>
                  </w:r>
                </w:p>
              </w:txbxContent>
            </v:textbox>
          </v:rect>
        </w:pict>
      </w:r>
    </w:p>
    <w:p w:rsidR="008D311E" w:rsidRPr="00CC5B9A" w:rsidRDefault="008D311E" w:rsidP="00DD5096">
      <w:pPr>
        <w:jc w:val="left"/>
        <w:rPr>
          <w:szCs w:val="48"/>
        </w:rPr>
      </w:pPr>
    </w:p>
    <w:p w:rsidR="008D311E" w:rsidRPr="00CC5B9A" w:rsidRDefault="008D311E" w:rsidP="00DD5096">
      <w:pPr>
        <w:jc w:val="left"/>
        <w:rPr>
          <w:szCs w:val="48"/>
        </w:rPr>
      </w:pPr>
    </w:p>
    <w:p w:rsidR="008D311E" w:rsidRPr="00CC5B9A" w:rsidRDefault="008D311E" w:rsidP="00DD5096">
      <w:pPr>
        <w:jc w:val="left"/>
        <w:rPr>
          <w:szCs w:val="48"/>
        </w:rPr>
      </w:pPr>
    </w:p>
    <w:p w:rsidR="00DC4C40" w:rsidRPr="00CC5B9A" w:rsidRDefault="00DC4C40" w:rsidP="00DC4C40">
      <w:pPr>
        <w:jc w:val="center"/>
        <w:rPr>
          <w:rFonts w:eastAsia="方正魏碑简体"/>
          <w:bCs/>
          <w:sz w:val="44"/>
          <w:szCs w:val="44"/>
        </w:rPr>
      </w:pPr>
      <w:r w:rsidRPr="00CC5B9A">
        <w:rPr>
          <w:rFonts w:eastAsia="方正魏碑简体" w:hint="eastAsia"/>
          <w:bCs/>
          <w:sz w:val="44"/>
          <w:szCs w:val="44"/>
        </w:rPr>
        <w:t>中国石油天然气股份有限公司</w:t>
      </w:r>
    </w:p>
    <w:p w:rsidR="008D311E" w:rsidRPr="00DC4C40" w:rsidRDefault="00DC4C40" w:rsidP="00DC4C40">
      <w:pPr>
        <w:jc w:val="center"/>
        <w:rPr>
          <w:szCs w:val="48"/>
        </w:rPr>
      </w:pPr>
      <w:r w:rsidRPr="00CC5B9A">
        <w:rPr>
          <w:rFonts w:eastAsia="方正魏碑简体" w:hint="eastAsia"/>
          <w:bCs/>
          <w:sz w:val="44"/>
          <w:szCs w:val="44"/>
        </w:rPr>
        <w:t>呼和浩特石化分公司</w:t>
      </w:r>
      <w:r w:rsidR="002533DA" w:rsidRPr="002533DA">
        <w:rPr>
          <w:rFonts w:eastAsia="方正魏碑简体" w:hint="eastAsia"/>
          <w:bCs/>
          <w:sz w:val="44"/>
          <w:szCs w:val="44"/>
        </w:rPr>
        <w:t>减压蒸汽系统优化运行改造节能项目</w:t>
      </w:r>
    </w:p>
    <w:p w:rsidR="006D0EC9" w:rsidRPr="00CC5B9A" w:rsidRDefault="006D0EC9" w:rsidP="005E2620">
      <w:pPr>
        <w:jc w:val="center"/>
        <w:rPr>
          <w:rFonts w:ascii="宋体" w:hAnsi="宋体"/>
        </w:rPr>
      </w:pPr>
    </w:p>
    <w:p w:rsidR="006D0EC9" w:rsidRPr="00CC5B9A" w:rsidRDefault="006D0EC9" w:rsidP="005E2620">
      <w:pPr>
        <w:jc w:val="center"/>
        <w:rPr>
          <w:rFonts w:ascii="宋体" w:hAnsi="宋体"/>
        </w:rPr>
      </w:pPr>
    </w:p>
    <w:p w:rsidR="006D0EC9" w:rsidRPr="00CC5B9A" w:rsidRDefault="006D0EC9" w:rsidP="005E2620">
      <w:pPr>
        <w:jc w:val="center"/>
        <w:rPr>
          <w:rFonts w:ascii="宋体" w:hAnsi="宋体"/>
        </w:rPr>
      </w:pPr>
    </w:p>
    <w:p w:rsidR="005E2620" w:rsidRDefault="005E2620" w:rsidP="005E2620">
      <w:pPr>
        <w:jc w:val="center"/>
        <w:rPr>
          <w:rFonts w:ascii="宋体" w:hAnsi="宋体"/>
        </w:rPr>
      </w:pPr>
    </w:p>
    <w:p w:rsidR="008D311E" w:rsidRPr="00CC5B9A" w:rsidRDefault="008D311E">
      <w:pPr>
        <w:jc w:val="center"/>
        <w:rPr>
          <w:szCs w:val="48"/>
        </w:rPr>
      </w:pPr>
      <w:r w:rsidRPr="00CC5B9A">
        <w:rPr>
          <w:rFonts w:ascii="方正魏碑简体" w:eastAsia="方正魏碑简体" w:hAnsi="黑体" w:hint="eastAsia"/>
          <w:sz w:val="60"/>
          <w:szCs w:val="60"/>
        </w:rPr>
        <w:t>竣工环境保护验收监测报告表</w:t>
      </w:r>
    </w:p>
    <w:p w:rsidR="008D311E" w:rsidRPr="00CC5B9A" w:rsidRDefault="008D311E">
      <w:pPr>
        <w:jc w:val="center"/>
        <w:rPr>
          <w:rFonts w:eastAsia="方正魏碑简体"/>
          <w:sz w:val="30"/>
          <w:szCs w:val="30"/>
        </w:rPr>
      </w:pPr>
      <w:r w:rsidRPr="00CC5B9A">
        <w:rPr>
          <w:rFonts w:eastAsia="方正魏碑简体" w:hint="eastAsia"/>
          <w:sz w:val="30"/>
          <w:szCs w:val="30"/>
        </w:rPr>
        <w:t>报告编号：</w:t>
      </w:r>
      <w:r w:rsidRPr="00CC5B9A">
        <w:rPr>
          <w:rFonts w:eastAsia="方正魏碑简体" w:hint="eastAsia"/>
          <w:sz w:val="30"/>
          <w:szCs w:val="30"/>
        </w:rPr>
        <w:t>FY-YS201</w:t>
      </w:r>
      <w:r w:rsidR="00BC4BFC" w:rsidRPr="00CC5B9A">
        <w:rPr>
          <w:rFonts w:eastAsia="方正魏碑简体" w:hint="eastAsia"/>
          <w:sz w:val="30"/>
          <w:szCs w:val="30"/>
        </w:rPr>
        <w:t>7</w:t>
      </w:r>
      <w:r w:rsidRPr="00CC5B9A">
        <w:rPr>
          <w:rFonts w:eastAsia="方正魏碑简体" w:hint="eastAsia"/>
          <w:sz w:val="30"/>
          <w:szCs w:val="30"/>
        </w:rPr>
        <w:t>-</w:t>
      </w:r>
      <w:r w:rsidR="00FD2608" w:rsidRPr="00CC5B9A">
        <w:rPr>
          <w:rFonts w:eastAsia="方正魏碑简体" w:hint="eastAsia"/>
          <w:sz w:val="30"/>
          <w:szCs w:val="30"/>
        </w:rPr>
        <w:t>008-3</w:t>
      </w:r>
    </w:p>
    <w:p w:rsidR="008D311E" w:rsidRPr="00CC5B9A" w:rsidRDefault="00FD2608">
      <w:pPr>
        <w:jc w:val="center"/>
        <w:rPr>
          <w:rFonts w:ascii="方正魏碑简体" w:eastAsia="方正魏碑简体"/>
        </w:rPr>
      </w:pPr>
      <w:r w:rsidRPr="00CC5B9A">
        <w:rPr>
          <w:rFonts w:ascii="方正魏碑简体" w:eastAsia="方正魏碑简体" w:hint="eastAsia"/>
        </w:rPr>
        <w:t>（送审版）</w:t>
      </w:r>
    </w:p>
    <w:p w:rsidR="008D311E" w:rsidRPr="00CC5B9A" w:rsidRDefault="008D311E">
      <w:pPr>
        <w:jc w:val="center"/>
      </w:pPr>
    </w:p>
    <w:p w:rsidR="008D311E" w:rsidRPr="00CC5B9A" w:rsidRDefault="008D311E">
      <w:pPr>
        <w:jc w:val="center"/>
      </w:pPr>
    </w:p>
    <w:p w:rsidR="008D311E" w:rsidRPr="00CC5B9A" w:rsidRDefault="008D311E">
      <w:pPr>
        <w:jc w:val="center"/>
      </w:pPr>
    </w:p>
    <w:p w:rsidR="008D311E" w:rsidRPr="00CC5B9A" w:rsidRDefault="008D311E" w:rsidP="00BC4BFC">
      <w:pPr>
        <w:jc w:val="center"/>
        <w:rPr>
          <w:rFonts w:ascii="宋体" w:hAnsi="宋体"/>
        </w:rPr>
      </w:pPr>
    </w:p>
    <w:p w:rsidR="008D311E" w:rsidRPr="00CC5B9A" w:rsidRDefault="008D311E" w:rsidP="00BC4BFC">
      <w:pPr>
        <w:jc w:val="center"/>
        <w:rPr>
          <w:rFonts w:ascii="宋体" w:hAnsi="宋体"/>
        </w:rPr>
      </w:pPr>
    </w:p>
    <w:p w:rsidR="00BC4BFC" w:rsidRPr="00CC5B9A" w:rsidRDefault="00BC4BFC" w:rsidP="00BC4BFC">
      <w:pPr>
        <w:jc w:val="center"/>
        <w:rPr>
          <w:rFonts w:ascii="宋体" w:hAnsi="宋体"/>
        </w:rPr>
      </w:pPr>
    </w:p>
    <w:p w:rsidR="00BC4BFC" w:rsidRPr="00CC5B9A" w:rsidRDefault="00BC4BFC" w:rsidP="00BC4BFC">
      <w:pPr>
        <w:jc w:val="center"/>
        <w:rPr>
          <w:rFonts w:ascii="宋体" w:hAnsi="宋体"/>
        </w:rPr>
      </w:pPr>
    </w:p>
    <w:p w:rsidR="00BC4BFC" w:rsidRPr="00CC5B9A" w:rsidRDefault="00BC4BFC" w:rsidP="00BC4BFC">
      <w:pPr>
        <w:jc w:val="center"/>
        <w:rPr>
          <w:rFonts w:ascii="宋体" w:hAnsi="宋体"/>
        </w:rPr>
      </w:pPr>
    </w:p>
    <w:p w:rsidR="00BC4BFC" w:rsidRPr="00CC5B9A" w:rsidRDefault="00BC4BFC" w:rsidP="00BC4BFC">
      <w:pPr>
        <w:jc w:val="center"/>
        <w:rPr>
          <w:rFonts w:ascii="宋体" w:hAnsi="宋体"/>
        </w:rPr>
      </w:pPr>
    </w:p>
    <w:p w:rsidR="00BC4BFC" w:rsidRDefault="00BC4BFC" w:rsidP="00BC4BFC">
      <w:pPr>
        <w:jc w:val="center"/>
        <w:rPr>
          <w:rFonts w:ascii="宋体" w:hAnsi="宋体"/>
        </w:rPr>
      </w:pPr>
    </w:p>
    <w:p w:rsidR="008D311E" w:rsidRPr="00CC5B9A" w:rsidRDefault="008D311E" w:rsidP="00731123">
      <w:pPr>
        <w:spacing w:line="440" w:lineRule="exact"/>
        <w:ind w:leftChars="200" w:left="480"/>
        <w:rPr>
          <w:rFonts w:ascii="宋体" w:hAnsi="宋体"/>
          <w:b/>
          <w:bCs/>
          <w:sz w:val="30"/>
          <w:szCs w:val="30"/>
        </w:rPr>
      </w:pPr>
      <w:r w:rsidRPr="00CC5B9A">
        <w:rPr>
          <w:rFonts w:ascii="宋体" w:hAnsi="宋体" w:hint="eastAsia"/>
          <w:b/>
          <w:sz w:val="30"/>
          <w:szCs w:val="30"/>
        </w:rPr>
        <w:t>委托单位：</w:t>
      </w:r>
      <w:r w:rsidR="00731123" w:rsidRPr="00CC5B9A">
        <w:rPr>
          <w:rFonts w:ascii="宋体" w:hAnsi="宋体" w:hint="eastAsia"/>
          <w:b/>
          <w:bCs/>
          <w:sz w:val="30"/>
          <w:szCs w:val="30"/>
        </w:rPr>
        <w:t>中国石油天然气股份有限公司呼和浩特石化分公司</w:t>
      </w: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spacing w:line="440" w:lineRule="exact"/>
        <w:rPr>
          <w:rFonts w:ascii="宋体" w:hAnsi="宋体"/>
          <w:b/>
          <w:sz w:val="30"/>
          <w:szCs w:val="30"/>
        </w:rPr>
      </w:pP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spacing w:line="440" w:lineRule="exact"/>
        <w:ind w:leftChars="200" w:left="480"/>
        <w:rPr>
          <w:rFonts w:ascii="宋体" w:hAnsi="宋体"/>
          <w:b/>
          <w:sz w:val="30"/>
          <w:szCs w:val="30"/>
        </w:rPr>
      </w:pPr>
      <w:r w:rsidRPr="00CC5B9A">
        <w:rPr>
          <w:rFonts w:ascii="宋体" w:hAnsi="宋体" w:hint="eastAsia"/>
          <w:b/>
          <w:sz w:val="30"/>
          <w:szCs w:val="30"/>
        </w:rPr>
        <w:t>编制单位</w:t>
      </w:r>
      <w:r w:rsidRPr="00CC5B9A">
        <w:rPr>
          <w:rFonts w:ascii="宋体" w:hAnsi="宋体"/>
          <w:b/>
          <w:sz w:val="30"/>
          <w:szCs w:val="30"/>
        </w:rPr>
        <w:t>：内蒙古</w:t>
      </w:r>
      <w:r w:rsidRPr="00CC5B9A">
        <w:rPr>
          <w:rFonts w:ascii="宋体" w:hAnsi="宋体" w:hint="eastAsia"/>
          <w:b/>
          <w:sz w:val="30"/>
          <w:szCs w:val="30"/>
        </w:rPr>
        <w:t>富源新纪检测有限责任公司</w:t>
      </w: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jc w:val="center"/>
        <w:rPr>
          <w:rFonts w:ascii="宋体" w:hAnsi="宋体"/>
          <w:b/>
        </w:rPr>
      </w:pP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jc w:val="center"/>
        <w:rPr>
          <w:rFonts w:ascii="宋体" w:hAnsi="宋体"/>
          <w:b/>
        </w:rPr>
      </w:pP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jc w:val="center"/>
        <w:rPr>
          <w:rFonts w:ascii="宋体" w:hAnsi="宋体"/>
          <w:b/>
        </w:rPr>
      </w:pP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spacing w:line="440" w:lineRule="exact"/>
        <w:ind w:leftChars="200" w:left="480"/>
        <w:jc w:val="center"/>
        <w:rPr>
          <w:rFonts w:ascii="宋体" w:hAnsi="宋体"/>
          <w:b/>
          <w:sz w:val="30"/>
          <w:szCs w:val="30"/>
        </w:rPr>
      </w:pPr>
      <w:r w:rsidRPr="00CC5B9A">
        <w:rPr>
          <w:rFonts w:ascii="宋体" w:hAnsi="宋体"/>
          <w:b/>
          <w:sz w:val="30"/>
          <w:szCs w:val="30"/>
        </w:rPr>
        <w:t>二Ｏ一</w:t>
      </w:r>
      <w:r w:rsidR="00AF4CC8" w:rsidRPr="00CC5B9A">
        <w:rPr>
          <w:rFonts w:ascii="宋体" w:hAnsi="宋体" w:hint="eastAsia"/>
          <w:b/>
          <w:sz w:val="30"/>
          <w:szCs w:val="30"/>
        </w:rPr>
        <w:t>七</w:t>
      </w:r>
      <w:r w:rsidRPr="00CC5B9A">
        <w:rPr>
          <w:rFonts w:ascii="宋体" w:hAnsi="宋体"/>
          <w:b/>
          <w:sz w:val="30"/>
          <w:szCs w:val="30"/>
        </w:rPr>
        <w:t>年</w:t>
      </w:r>
      <w:r w:rsidR="002533DA">
        <w:rPr>
          <w:rFonts w:ascii="宋体" w:hAnsi="宋体" w:hint="eastAsia"/>
          <w:b/>
          <w:sz w:val="30"/>
          <w:szCs w:val="30"/>
        </w:rPr>
        <w:t>十</w:t>
      </w:r>
      <w:r w:rsidR="00D31F88">
        <w:rPr>
          <w:rFonts w:ascii="宋体" w:hAnsi="宋体" w:hint="eastAsia"/>
          <w:b/>
          <w:sz w:val="30"/>
          <w:szCs w:val="30"/>
        </w:rPr>
        <w:t>一</w:t>
      </w:r>
      <w:r w:rsidRPr="00CC5B9A">
        <w:rPr>
          <w:rFonts w:ascii="宋体" w:hAnsi="宋体" w:hint="eastAsia"/>
          <w:b/>
          <w:sz w:val="30"/>
          <w:szCs w:val="30"/>
        </w:rPr>
        <w:t>月</w:t>
      </w: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jc w:val="center"/>
        <w:rPr>
          <w:rFonts w:ascii="宋体" w:hAnsi="宋体"/>
          <w:b/>
        </w:rPr>
      </w:pPr>
    </w:p>
    <w:p w:rsidR="008D311E" w:rsidRPr="00CC5B9A" w:rsidRDefault="008D311E">
      <w:pPr>
        <w:tabs>
          <w:tab w:val="left" w:pos="840"/>
          <w:tab w:val="left" w:pos="1260"/>
          <w:tab w:val="left" w:pos="1470"/>
        </w:tabs>
        <w:jc w:val="center"/>
        <w:rPr>
          <w:rFonts w:ascii="宋体" w:hAnsi="宋体"/>
          <w:b/>
        </w:rPr>
      </w:pPr>
    </w:p>
    <w:p w:rsidR="008D311E" w:rsidRPr="00CC5B9A" w:rsidRDefault="008D311E">
      <w:pPr>
        <w:rPr>
          <w:rFonts w:eastAsia="黑体"/>
          <w:sz w:val="32"/>
          <w:szCs w:val="32"/>
        </w:rPr>
      </w:pPr>
      <w:r w:rsidRPr="00CC5B9A">
        <w:rPr>
          <w:rFonts w:hint="eastAsia"/>
          <w:b/>
          <w:sz w:val="32"/>
          <w:szCs w:val="32"/>
        </w:rPr>
        <w:lastRenderedPageBreak/>
        <w:t>承</w:t>
      </w:r>
      <w:r w:rsidRPr="00CC5B9A">
        <w:rPr>
          <w:rFonts w:hint="eastAsia"/>
          <w:b/>
          <w:sz w:val="32"/>
          <w:szCs w:val="32"/>
        </w:rPr>
        <w:t xml:space="preserve"> </w:t>
      </w:r>
      <w:r w:rsidRPr="00CC5B9A">
        <w:rPr>
          <w:rFonts w:hint="eastAsia"/>
          <w:b/>
          <w:sz w:val="32"/>
          <w:szCs w:val="32"/>
        </w:rPr>
        <w:t>担</w:t>
      </w:r>
      <w:r w:rsidRPr="00CC5B9A">
        <w:rPr>
          <w:rFonts w:hint="eastAsia"/>
          <w:b/>
          <w:sz w:val="32"/>
          <w:szCs w:val="32"/>
        </w:rPr>
        <w:t xml:space="preserve"> </w:t>
      </w:r>
      <w:r w:rsidRPr="00CC5B9A">
        <w:rPr>
          <w:rFonts w:hint="eastAsia"/>
          <w:b/>
          <w:sz w:val="32"/>
          <w:szCs w:val="32"/>
        </w:rPr>
        <w:t>单</w:t>
      </w:r>
      <w:r w:rsidRPr="00CC5B9A">
        <w:rPr>
          <w:rFonts w:hint="eastAsia"/>
          <w:b/>
          <w:sz w:val="32"/>
          <w:szCs w:val="32"/>
        </w:rPr>
        <w:t xml:space="preserve"> </w:t>
      </w:r>
      <w:r w:rsidRPr="00CC5B9A">
        <w:rPr>
          <w:rFonts w:hint="eastAsia"/>
          <w:b/>
          <w:sz w:val="32"/>
          <w:szCs w:val="32"/>
        </w:rPr>
        <w:t>位</w:t>
      </w:r>
      <w:r w:rsidRPr="00CC5B9A">
        <w:rPr>
          <w:rFonts w:hint="eastAsia"/>
          <w:sz w:val="32"/>
          <w:szCs w:val="32"/>
        </w:rPr>
        <w:t>：</w:t>
      </w:r>
      <w:r w:rsidRPr="00CC5B9A">
        <w:rPr>
          <w:rFonts w:ascii="宋体" w:hAnsi="宋体"/>
          <w:sz w:val="32"/>
          <w:szCs w:val="32"/>
        </w:rPr>
        <w:t>内蒙古富源新纪检测有限责任公司</w:t>
      </w:r>
    </w:p>
    <w:p w:rsidR="008D311E" w:rsidRPr="00CC5B9A" w:rsidRDefault="008D311E">
      <w:pPr>
        <w:rPr>
          <w:sz w:val="32"/>
          <w:szCs w:val="32"/>
        </w:rPr>
      </w:pPr>
    </w:p>
    <w:p w:rsidR="008D311E" w:rsidRPr="00CC5B9A" w:rsidRDefault="008D311E">
      <w:pPr>
        <w:rPr>
          <w:sz w:val="32"/>
          <w:szCs w:val="32"/>
        </w:rPr>
      </w:pPr>
      <w:r w:rsidRPr="00CC5B9A">
        <w:rPr>
          <w:rFonts w:hint="eastAsia"/>
          <w:b/>
          <w:sz w:val="32"/>
          <w:szCs w:val="32"/>
        </w:rPr>
        <w:t>项目负责人</w:t>
      </w:r>
      <w:r w:rsidRPr="00CC5B9A">
        <w:rPr>
          <w:rFonts w:hint="eastAsia"/>
          <w:sz w:val="32"/>
          <w:szCs w:val="32"/>
        </w:rPr>
        <w:t>：</w:t>
      </w:r>
      <w:r w:rsidR="008867FF">
        <w:rPr>
          <w:rFonts w:hint="eastAsia"/>
          <w:sz w:val="32"/>
          <w:szCs w:val="32"/>
        </w:rPr>
        <w:t>赵瑞国</w:t>
      </w:r>
    </w:p>
    <w:p w:rsidR="008D311E" w:rsidRPr="00CC5B9A" w:rsidRDefault="008D311E">
      <w:pPr>
        <w:rPr>
          <w:sz w:val="32"/>
          <w:szCs w:val="32"/>
        </w:rPr>
      </w:pPr>
    </w:p>
    <w:p w:rsidR="008D311E" w:rsidRPr="00CC5B9A" w:rsidRDefault="008D311E">
      <w:pPr>
        <w:rPr>
          <w:sz w:val="32"/>
          <w:szCs w:val="32"/>
        </w:rPr>
      </w:pPr>
      <w:r w:rsidRPr="00CC5B9A">
        <w:rPr>
          <w:rFonts w:hint="eastAsia"/>
          <w:b/>
          <w:sz w:val="32"/>
          <w:szCs w:val="32"/>
        </w:rPr>
        <w:t>报告编写人</w:t>
      </w:r>
      <w:r w:rsidRPr="00CC5B9A">
        <w:rPr>
          <w:rFonts w:hint="eastAsia"/>
          <w:sz w:val="32"/>
          <w:szCs w:val="32"/>
        </w:rPr>
        <w:t>：</w:t>
      </w:r>
      <w:r w:rsidR="008867FF">
        <w:rPr>
          <w:rFonts w:hint="eastAsia"/>
          <w:sz w:val="32"/>
          <w:szCs w:val="32"/>
        </w:rPr>
        <w:t>赵瑞国</w:t>
      </w:r>
    </w:p>
    <w:p w:rsidR="008D311E" w:rsidRPr="00CC5B9A" w:rsidRDefault="008D311E">
      <w:pPr>
        <w:rPr>
          <w:sz w:val="32"/>
          <w:szCs w:val="32"/>
        </w:rPr>
      </w:pPr>
    </w:p>
    <w:p w:rsidR="008D311E" w:rsidRPr="00CC5B9A" w:rsidRDefault="008D311E">
      <w:pPr>
        <w:rPr>
          <w:sz w:val="32"/>
          <w:szCs w:val="32"/>
        </w:rPr>
      </w:pPr>
      <w:r w:rsidRPr="00CC5B9A">
        <w:rPr>
          <w:rFonts w:hint="eastAsia"/>
          <w:b/>
          <w:sz w:val="32"/>
          <w:szCs w:val="32"/>
        </w:rPr>
        <w:t>审</w:t>
      </w:r>
      <w:r w:rsidRPr="00CC5B9A">
        <w:rPr>
          <w:rFonts w:hint="eastAsia"/>
          <w:b/>
          <w:sz w:val="32"/>
          <w:szCs w:val="32"/>
        </w:rPr>
        <w:t xml:space="preserve">      </w:t>
      </w:r>
      <w:r w:rsidRPr="00CC5B9A">
        <w:rPr>
          <w:rFonts w:hint="eastAsia"/>
          <w:b/>
          <w:sz w:val="32"/>
          <w:szCs w:val="32"/>
        </w:rPr>
        <w:t>核</w:t>
      </w:r>
      <w:r w:rsidRPr="00CC5B9A">
        <w:rPr>
          <w:rFonts w:hint="eastAsia"/>
          <w:sz w:val="32"/>
          <w:szCs w:val="32"/>
        </w:rPr>
        <w:t>：</w:t>
      </w:r>
    </w:p>
    <w:p w:rsidR="008D311E" w:rsidRPr="00CC5B9A" w:rsidRDefault="008D311E">
      <w:pPr>
        <w:rPr>
          <w:sz w:val="32"/>
          <w:szCs w:val="32"/>
        </w:rPr>
      </w:pPr>
    </w:p>
    <w:p w:rsidR="008D311E" w:rsidRPr="00CC5B9A" w:rsidRDefault="008D311E">
      <w:pPr>
        <w:rPr>
          <w:sz w:val="32"/>
          <w:szCs w:val="32"/>
        </w:rPr>
      </w:pPr>
      <w:r w:rsidRPr="00CC5B9A">
        <w:rPr>
          <w:rFonts w:hint="eastAsia"/>
          <w:b/>
          <w:sz w:val="32"/>
          <w:szCs w:val="32"/>
        </w:rPr>
        <w:t>审</w:t>
      </w:r>
      <w:r w:rsidRPr="00CC5B9A">
        <w:rPr>
          <w:rFonts w:hint="eastAsia"/>
          <w:b/>
          <w:sz w:val="32"/>
          <w:szCs w:val="32"/>
        </w:rPr>
        <w:t xml:space="preserve">      </w:t>
      </w:r>
      <w:r w:rsidRPr="00CC5B9A">
        <w:rPr>
          <w:rFonts w:hint="eastAsia"/>
          <w:b/>
          <w:sz w:val="32"/>
          <w:szCs w:val="32"/>
        </w:rPr>
        <w:t>定</w:t>
      </w:r>
      <w:r w:rsidRPr="00CC5B9A">
        <w:rPr>
          <w:rFonts w:hint="eastAsia"/>
          <w:sz w:val="32"/>
          <w:szCs w:val="32"/>
        </w:rPr>
        <w:t>：</w:t>
      </w:r>
    </w:p>
    <w:p w:rsidR="008D311E" w:rsidRPr="00CC5B9A" w:rsidRDefault="008D311E">
      <w:pPr>
        <w:rPr>
          <w:sz w:val="32"/>
          <w:szCs w:val="32"/>
        </w:rPr>
      </w:pPr>
    </w:p>
    <w:p w:rsidR="008D311E" w:rsidRPr="00CC5B9A" w:rsidRDefault="008D311E">
      <w:pPr>
        <w:rPr>
          <w:sz w:val="32"/>
          <w:szCs w:val="32"/>
        </w:rPr>
      </w:pPr>
      <w:r w:rsidRPr="00CC5B9A">
        <w:rPr>
          <w:rFonts w:hint="eastAsia"/>
          <w:b/>
          <w:sz w:val="32"/>
          <w:szCs w:val="32"/>
        </w:rPr>
        <w:t>现场监测负责人</w:t>
      </w:r>
      <w:r w:rsidRPr="00CC5B9A">
        <w:rPr>
          <w:rFonts w:hint="eastAsia"/>
          <w:sz w:val="32"/>
          <w:szCs w:val="32"/>
        </w:rPr>
        <w:t>：</w:t>
      </w:r>
      <w:r w:rsidR="00731123" w:rsidRPr="00CC5B9A">
        <w:rPr>
          <w:rFonts w:hint="eastAsia"/>
          <w:sz w:val="32"/>
          <w:szCs w:val="32"/>
        </w:rPr>
        <w:t>富艳彬</w:t>
      </w:r>
    </w:p>
    <w:p w:rsidR="008D311E" w:rsidRPr="00CC5B9A" w:rsidRDefault="008D311E">
      <w:pPr>
        <w:rPr>
          <w:sz w:val="32"/>
          <w:szCs w:val="32"/>
        </w:rPr>
      </w:pPr>
    </w:p>
    <w:p w:rsidR="009414B4" w:rsidRPr="00CC5B9A" w:rsidRDefault="008D311E" w:rsidP="009414B4">
      <w:pPr>
        <w:widowControl/>
        <w:rPr>
          <w:szCs w:val="21"/>
        </w:rPr>
      </w:pPr>
      <w:r w:rsidRPr="00CC5B9A">
        <w:rPr>
          <w:rFonts w:hint="eastAsia"/>
          <w:b/>
          <w:sz w:val="32"/>
          <w:szCs w:val="32"/>
        </w:rPr>
        <w:t>现场监测人员</w:t>
      </w:r>
      <w:r w:rsidRPr="00CC5B9A">
        <w:rPr>
          <w:rFonts w:hint="eastAsia"/>
          <w:sz w:val="32"/>
          <w:szCs w:val="32"/>
        </w:rPr>
        <w:t>：</w:t>
      </w:r>
      <w:r w:rsidR="00731123" w:rsidRPr="00CC5B9A">
        <w:rPr>
          <w:rFonts w:hint="eastAsia"/>
          <w:sz w:val="32"/>
          <w:szCs w:val="32"/>
        </w:rPr>
        <w:t>富艳彬、梁俊斌、缪树龙</w:t>
      </w:r>
    </w:p>
    <w:p w:rsidR="008D311E" w:rsidRPr="00CC5B9A" w:rsidRDefault="008D311E" w:rsidP="009414B4">
      <w:pPr>
        <w:ind w:left="2240" w:hangingChars="700" w:hanging="2240"/>
        <w:rPr>
          <w:sz w:val="32"/>
          <w:szCs w:val="32"/>
        </w:rPr>
      </w:pPr>
    </w:p>
    <w:p w:rsidR="008D311E" w:rsidRPr="00CC5B9A" w:rsidRDefault="008D311E">
      <w:pPr>
        <w:rPr>
          <w:sz w:val="32"/>
          <w:szCs w:val="32"/>
        </w:rPr>
      </w:pPr>
    </w:p>
    <w:p w:rsidR="008D311E" w:rsidRPr="00CC5B9A" w:rsidRDefault="008D311E">
      <w:pPr>
        <w:rPr>
          <w:sz w:val="32"/>
          <w:szCs w:val="32"/>
        </w:rPr>
      </w:pPr>
    </w:p>
    <w:p w:rsidR="008D311E" w:rsidRPr="00CC5B9A" w:rsidRDefault="008D311E">
      <w:pPr>
        <w:spacing w:line="360" w:lineRule="auto"/>
        <w:rPr>
          <w:sz w:val="30"/>
          <w:szCs w:val="30"/>
        </w:rPr>
      </w:pPr>
      <w:r w:rsidRPr="00CC5B9A">
        <w:rPr>
          <w:rFonts w:hAnsi="宋体"/>
          <w:sz w:val="30"/>
          <w:szCs w:val="30"/>
        </w:rPr>
        <w:t>内蒙古富源新纪检测有限责任公司</w:t>
      </w:r>
    </w:p>
    <w:p w:rsidR="008D311E" w:rsidRPr="00CC5B9A" w:rsidRDefault="008D311E">
      <w:pPr>
        <w:spacing w:line="360" w:lineRule="auto"/>
        <w:rPr>
          <w:sz w:val="30"/>
          <w:szCs w:val="30"/>
        </w:rPr>
      </w:pPr>
      <w:r w:rsidRPr="00CC5B9A">
        <w:rPr>
          <w:sz w:val="30"/>
          <w:szCs w:val="30"/>
        </w:rPr>
        <w:t>电话：（</w:t>
      </w:r>
      <w:r w:rsidRPr="00CC5B9A">
        <w:rPr>
          <w:sz w:val="30"/>
          <w:szCs w:val="30"/>
        </w:rPr>
        <w:t>0471</w:t>
      </w:r>
      <w:r w:rsidRPr="00CC5B9A">
        <w:rPr>
          <w:sz w:val="30"/>
          <w:szCs w:val="30"/>
        </w:rPr>
        <w:t>）</w:t>
      </w:r>
      <w:r w:rsidRPr="00CC5B9A">
        <w:rPr>
          <w:sz w:val="30"/>
          <w:szCs w:val="30"/>
        </w:rPr>
        <w:t>430740</w:t>
      </w:r>
      <w:r w:rsidRPr="00CC5B9A">
        <w:rPr>
          <w:rFonts w:hint="eastAsia"/>
          <w:sz w:val="30"/>
          <w:szCs w:val="30"/>
        </w:rPr>
        <w:t>1</w:t>
      </w:r>
      <w:r w:rsidRPr="00CC5B9A">
        <w:rPr>
          <w:sz w:val="30"/>
          <w:szCs w:val="30"/>
        </w:rPr>
        <w:t xml:space="preserve">                </w:t>
      </w:r>
    </w:p>
    <w:p w:rsidR="008D311E" w:rsidRPr="00CC5B9A" w:rsidRDefault="008D311E">
      <w:pPr>
        <w:spacing w:line="360" w:lineRule="auto"/>
        <w:rPr>
          <w:sz w:val="30"/>
          <w:szCs w:val="30"/>
        </w:rPr>
      </w:pPr>
      <w:r w:rsidRPr="00CC5B9A">
        <w:rPr>
          <w:sz w:val="30"/>
          <w:szCs w:val="30"/>
        </w:rPr>
        <w:t>传真：（</w:t>
      </w:r>
      <w:r w:rsidRPr="00CC5B9A">
        <w:rPr>
          <w:sz w:val="30"/>
          <w:szCs w:val="30"/>
        </w:rPr>
        <w:t>0471</w:t>
      </w:r>
      <w:r w:rsidRPr="00CC5B9A">
        <w:rPr>
          <w:sz w:val="30"/>
          <w:szCs w:val="30"/>
        </w:rPr>
        <w:t>）</w:t>
      </w:r>
      <w:r w:rsidRPr="00CC5B9A">
        <w:rPr>
          <w:sz w:val="30"/>
          <w:szCs w:val="30"/>
        </w:rPr>
        <w:t>3819349</w:t>
      </w:r>
    </w:p>
    <w:p w:rsidR="008D311E" w:rsidRPr="00CC5B9A" w:rsidRDefault="008D311E">
      <w:pPr>
        <w:spacing w:line="360" w:lineRule="auto"/>
        <w:rPr>
          <w:sz w:val="30"/>
          <w:szCs w:val="30"/>
        </w:rPr>
      </w:pPr>
      <w:r w:rsidRPr="00CC5B9A">
        <w:rPr>
          <w:sz w:val="30"/>
          <w:szCs w:val="30"/>
        </w:rPr>
        <w:t>邮编：</w:t>
      </w:r>
      <w:r w:rsidRPr="00CC5B9A">
        <w:rPr>
          <w:sz w:val="30"/>
          <w:szCs w:val="30"/>
        </w:rPr>
        <w:t>010020</w:t>
      </w:r>
    </w:p>
    <w:p w:rsidR="008D311E" w:rsidRPr="00CC5B9A" w:rsidRDefault="008D311E">
      <w:pPr>
        <w:spacing w:line="360" w:lineRule="auto"/>
        <w:rPr>
          <w:sz w:val="30"/>
          <w:szCs w:val="30"/>
        </w:rPr>
      </w:pPr>
      <w:r w:rsidRPr="00CC5B9A">
        <w:rPr>
          <w:sz w:val="30"/>
          <w:szCs w:val="30"/>
        </w:rPr>
        <w:t>地址：</w:t>
      </w:r>
      <w:r w:rsidRPr="00CC5B9A">
        <w:rPr>
          <w:sz w:val="30"/>
          <w:szCs w:val="30"/>
        </w:rPr>
        <w:t xml:space="preserve"> </w:t>
      </w:r>
      <w:r w:rsidRPr="00CC5B9A">
        <w:rPr>
          <w:sz w:val="30"/>
          <w:szCs w:val="30"/>
        </w:rPr>
        <w:t>内蒙古呼和浩特市新华大街锦威商务中心</w:t>
      </w:r>
      <w:r w:rsidRPr="00CC5B9A">
        <w:rPr>
          <w:sz w:val="30"/>
          <w:szCs w:val="30"/>
        </w:rPr>
        <w:t>10</w:t>
      </w:r>
      <w:r w:rsidRPr="00CC5B9A">
        <w:rPr>
          <w:sz w:val="30"/>
          <w:szCs w:val="30"/>
        </w:rPr>
        <w:t>楼</w:t>
      </w:r>
    </w:p>
    <w:p w:rsidR="008D311E" w:rsidRPr="00CC5B9A" w:rsidRDefault="008D311E">
      <w:pPr>
        <w:spacing w:line="360" w:lineRule="auto"/>
        <w:rPr>
          <w:sz w:val="32"/>
          <w:szCs w:val="32"/>
        </w:rPr>
        <w:sectPr w:rsidR="008D311E" w:rsidRPr="00CC5B9A" w:rsidSect="00731123">
          <w:headerReference w:type="default" r:id="rId8"/>
          <w:pgSz w:w="11906" w:h="16838"/>
          <w:pgMar w:top="1440" w:right="1558" w:bottom="1440" w:left="1797" w:header="851" w:footer="992" w:gutter="0"/>
          <w:cols w:space="720"/>
          <w:docGrid w:type="lines" w:linePitch="312"/>
        </w:sectPr>
      </w:pPr>
      <w:r w:rsidRPr="00CC5B9A">
        <w:rPr>
          <w:rFonts w:hAnsi="宋体" w:hint="eastAsia"/>
          <w:b/>
          <w:bCs/>
        </w:rPr>
        <w:t>声明</w:t>
      </w:r>
      <w:r w:rsidRPr="00CC5B9A">
        <w:rPr>
          <w:b/>
          <w:bCs/>
        </w:rPr>
        <w:t xml:space="preserve">: </w:t>
      </w:r>
      <w:r w:rsidRPr="00CC5B9A">
        <w:rPr>
          <w:rFonts w:hAnsi="宋体" w:hint="eastAsia"/>
          <w:b/>
          <w:bCs/>
        </w:rPr>
        <w:t>未经本单位书面批准，不得复制本监测报告（完整复制除外）。</w:t>
      </w:r>
    </w:p>
    <w:p w:rsidR="008D311E" w:rsidRPr="00CC5B9A" w:rsidRDefault="008D311E">
      <w:pPr>
        <w:spacing w:line="400" w:lineRule="atLeast"/>
        <w:jc w:val="center"/>
        <w:rPr>
          <w:rFonts w:ascii="宋体" w:hAnsi="宋体"/>
          <w:b/>
          <w:bCs/>
          <w:sz w:val="44"/>
        </w:rPr>
      </w:pPr>
      <w:r w:rsidRPr="00CC5B9A">
        <w:rPr>
          <w:rFonts w:ascii="宋体" w:hAnsi="宋体" w:hint="eastAsia"/>
          <w:b/>
          <w:bCs/>
          <w:sz w:val="44"/>
        </w:rPr>
        <w:lastRenderedPageBreak/>
        <w:t>声</w:t>
      </w:r>
      <w:r w:rsidRPr="00CC5B9A">
        <w:rPr>
          <w:rFonts w:ascii="宋体" w:hAnsi="宋体"/>
          <w:b/>
          <w:bCs/>
          <w:sz w:val="44"/>
        </w:rPr>
        <w:t xml:space="preserve"> </w:t>
      </w:r>
      <w:r w:rsidRPr="00CC5B9A">
        <w:rPr>
          <w:rFonts w:ascii="宋体" w:hAnsi="宋体" w:hint="eastAsia"/>
          <w:b/>
          <w:bCs/>
          <w:sz w:val="44"/>
        </w:rPr>
        <w:t xml:space="preserve"> </w:t>
      </w:r>
      <w:r w:rsidRPr="00CC5B9A">
        <w:rPr>
          <w:rFonts w:ascii="宋体" w:hAnsi="宋体"/>
          <w:b/>
          <w:bCs/>
          <w:sz w:val="44"/>
        </w:rPr>
        <w:t>明</w:t>
      </w:r>
    </w:p>
    <w:p w:rsidR="008D311E" w:rsidRPr="00CC5B9A" w:rsidRDefault="008D311E">
      <w:pPr>
        <w:spacing w:line="400" w:lineRule="atLeast"/>
        <w:jc w:val="center"/>
        <w:rPr>
          <w:rFonts w:ascii="宋体" w:hAnsi="宋体"/>
          <w:b/>
          <w:bCs/>
        </w:rPr>
      </w:pPr>
    </w:p>
    <w:p w:rsidR="008D311E" w:rsidRPr="00CC5B9A" w:rsidRDefault="008D311E">
      <w:pPr>
        <w:snapToGrid w:val="0"/>
        <w:spacing w:line="360" w:lineRule="auto"/>
        <w:ind w:firstLineChars="200" w:firstLine="560"/>
        <w:rPr>
          <w:sz w:val="28"/>
          <w:szCs w:val="28"/>
        </w:rPr>
      </w:pPr>
      <w:r w:rsidRPr="00CC5B9A">
        <w:rPr>
          <w:bCs/>
          <w:sz w:val="28"/>
          <w:szCs w:val="28"/>
        </w:rPr>
        <w:t>1</w:t>
      </w:r>
      <w:r w:rsidRPr="00CC5B9A">
        <w:rPr>
          <w:rFonts w:hAnsi="宋体"/>
          <w:bCs/>
          <w:sz w:val="28"/>
          <w:szCs w:val="28"/>
        </w:rPr>
        <w:t>、</w:t>
      </w:r>
      <w:r w:rsidRPr="00CC5B9A">
        <w:rPr>
          <w:rFonts w:hAnsi="宋体"/>
          <w:sz w:val="28"/>
          <w:szCs w:val="28"/>
        </w:rPr>
        <w:t>本报告需齐全、清楚，未加盖本单位</w:t>
      </w:r>
      <w:r w:rsidRPr="00CC5B9A">
        <w:rPr>
          <w:rFonts w:hAnsi="宋体" w:hint="eastAsia"/>
          <w:sz w:val="28"/>
          <w:szCs w:val="28"/>
        </w:rPr>
        <w:t>“</w:t>
      </w:r>
      <w:r w:rsidRPr="00CC5B9A">
        <w:rPr>
          <w:rFonts w:hAnsi="宋体" w:hint="eastAsia"/>
          <w:sz w:val="28"/>
          <w:szCs w:val="28"/>
        </w:rPr>
        <w:t>CMA</w:t>
      </w:r>
      <w:r w:rsidRPr="00CC5B9A">
        <w:rPr>
          <w:rFonts w:hAnsi="宋体" w:hint="eastAsia"/>
          <w:sz w:val="28"/>
          <w:szCs w:val="28"/>
        </w:rPr>
        <w:t>”章、</w:t>
      </w:r>
      <w:r w:rsidRPr="00CC5B9A">
        <w:rPr>
          <w:rFonts w:hAnsi="宋体"/>
          <w:sz w:val="28"/>
          <w:szCs w:val="28"/>
        </w:rPr>
        <w:t>检验检测专用章及骑缝章均无效。</w:t>
      </w:r>
    </w:p>
    <w:p w:rsidR="008D311E" w:rsidRPr="00CC5B9A" w:rsidRDefault="008D311E">
      <w:pPr>
        <w:snapToGrid w:val="0"/>
        <w:spacing w:line="360" w:lineRule="auto"/>
        <w:ind w:firstLineChars="200" w:firstLine="560"/>
        <w:rPr>
          <w:sz w:val="28"/>
        </w:rPr>
      </w:pPr>
      <w:r w:rsidRPr="00CC5B9A">
        <w:rPr>
          <w:bCs/>
          <w:sz w:val="28"/>
          <w:szCs w:val="28"/>
        </w:rPr>
        <w:t>2</w:t>
      </w:r>
      <w:r w:rsidRPr="00CC5B9A">
        <w:rPr>
          <w:rFonts w:hAnsi="宋体"/>
          <w:bCs/>
          <w:sz w:val="28"/>
          <w:szCs w:val="28"/>
        </w:rPr>
        <w:t>、</w:t>
      </w:r>
      <w:r w:rsidRPr="00CC5B9A">
        <w:rPr>
          <w:rFonts w:hAnsi="宋体"/>
          <w:sz w:val="28"/>
        </w:rPr>
        <w:t>未经本单位书面批准，不得复制、转借本报告，经同意的复制品需加盖</w:t>
      </w:r>
      <w:r w:rsidRPr="00CC5B9A">
        <w:rPr>
          <w:rFonts w:hAnsi="宋体"/>
          <w:sz w:val="28"/>
          <w:szCs w:val="28"/>
        </w:rPr>
        <w:t>本单位检验检测专用章</w:t>
      </w:r>
      <w:r w:rsidRPr="00CC5B9A">
        <w:rPr>
          <w:rFonts w:hAnsi="宋体"/>
          <w:sz w:val="28"/>
        </w:rPr>
        <w:t>后方能生效。</w:t>
      </w:r>
    </w:p>
    <w:p w:rsidR="008D311E" w:rsidRPr="00CC5B9A" w:rsidRDefault="008D311E">
      <w:pPr>
        <w:snapToGrid w:val="0"/>
        <w:spacing w:line="360" w:lineRule="auto"/>
        <w:ind w:firstLineChars="200" w:firstLine="560"/>
        <w:rPr>
          <w:sz w:val="28"/>
        </w:rPr>
      </w:pPr>
      <w:r w:rsidRPr="00CC5B9A">
        <w:rPr>
          <w:bCs/>
          <w:sz w:val="28"/>
          <w:szCs w:val="28"/>
        </w:rPr>
        <w:t>3</w:t>
      </w:r>
      <w:r w:rsidRPr="00CC5B9A">
        <w:rPr>
          <w:rFonts w:hAnsi="宋体"/>
          <w:bCs/>
          <w:sz w:val="28"/>
          <w:szCs w:val="28"/>
        </w:rPr>
        <w:t>、</w:t>
      </w:r>
      <w:r w:rsidRPr="00CC5B9A">
        <w:rPr>
          <w:rFonts w:hAnsi="宋体"/>
          <w:sz w:val="28"/>
        </w:rPr>
        <w:t>未经本单位书面同意，本报告及数据不得用于商品广告，违者必究。</w:t>
      </w:r>
    </w:p>
    <w:p w:rsidR="008D311E" w:rsidRPr="00CC5B9A" w:rsidRDefault="008D311E">
      <w:pPr>
        <w:snapToGrid w:val="0"/>
        <w:spacing w:line="360" w:lineRule="auto"/>
        <w:ind w:firstLineChars="200" w:firstLine="560"/>
        <w:rPr>
          <w:sz w:val="28"/>
        </w:rPr>
      </w:pPr>
      <w:r w:rsidRPr="00CC5B9A">
        <w:rPr>
          <w:bCs/>
          <w:sz w:val="28"/>
          <w:szCs w:val="28"/>
        </w:rPr>
        <w:t>4</w:t>
      </w:r>
      <w:r w:rsidRPr="00CC5B9A">
        <w:rPr>
          <w:rFonts w:hAnsi="宋体"/>
          <w:bCs/>
          <w:sz w:val="28"/>
          <w:szCs w:val="28"/>
        </w:rPr>
        <w:t>、</w:t>
      </w:r>
      <w:r w:rsidRPr="00CC5B9A">
        <w:rPr>
          <w:rFonts w:hAnsi="宋体"/>
          <w:sz w:val="28"/>
        </w:rPr>
        <w:t>委托方如对本报告有异议，请于收到本报告十五日内向本</w:t>
      </w:r>
      <w:r w:rsidRPr="00CC5B9A">
        <w:rPr>
          <w:rFonts w:hAnsi="宋体" w:hint="eastAsia"/>
          <w:sz w:val="28"/>
        </w:rPr>
        <w:t>单位</w:t>
      </w:r>
      <w:r w:rsidRPr="00CC5B9A">
        <w:rPr>
          <w:rFonts w:hAnsi="宋体"/>
          <w:sz w:val="28"/>
        </w:rPr>
        <w:t>提出，逾期不予受理。</w:t>
      </w: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rFonts w:hAnsi="宋体"/>
          <w:b/>
          <w:bCs/>
        </w:rPr>
      </w:pPr>
    </w:p>
    <w:p w:rsidR="008D311E" w:rsidRPr="00CC5B9A" w:rsidRDefault="008D311E">
      <w:pPr>
        <w:rPr>
          <w:sz w:val="30"/>
          <w:szCs w:val="30"/>
        </w:rPr>
      </w:pPr>
    </w:p>
    <w:p w:rsidR="008D311E" w:rsidRPr="00CC5B9A" w:rsidRDefault="008D311E">
      <w:pPr>
        <w:sectPr w:rsidR="008D311E" w:rsidRPr="00CC5B9A">
          <w:headerReference w:type="default" r:id="rId9"/>
          <w:pgSz w:w="11906" w:h="16838"/>
          <w:pgMar w:top="1440" w:right="1797" w:bottom="1440" w:left="1797" w:header="992" w:footer="1021" w:gutter="0"/>
          <w:pgNumType w:start="1"/>
          <w:cols w:space="720"/>
          <w:titlePg/>
          <w:docGrid w:linePitch="326"/>
        </w:sectPr>
      </w:pPr>
    </w:p>
    <w:p w:rsidR="008D311E" w:rsidRPr="00CC5B9A" w:rsidRDefault="008D311E">
      <w:pPr>
        <w:spacing w:line="276" w:lineRule="auto"/>
        <w:rPr>
          <w:rFonts w:ascii="黑体" w:eastAsia="黑体" w:hAnsi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>1</w:t>
      </w:r>
      <w:r w:rsidRPr="00CC5B9A">
        <w:rPr>
          <w:rFonts w:ascii="黑体" w:eastAsia="黑体" w:hAnsi="黑体" w:hint="eastAsia"/>
          <w:bCs/>
          <w:sz w:val="32"/>
          <w:szCs w:val="32"/>
        </w:rPr>
        <w:t xml:space="preserve"> 项目基本情况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33"/>
        <w:gridCol w:w="1599"/>
        <w:gridCol w:w="404"/>
        <w:gridCol w:w="1559"/>
        <w:gridCol w:w="142"/>
        <w:gridCol w:w="992"/>
        <w:gridCol w:w="992"/>
        <w:gridCol w:w="907"/>
      </w:tblGrid>
      <w:tr w:rsidR="008D311E" w:rsidRPr="00DA0EA7">
        <w:trPr>
          <w:trHeight w:val="791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建设项目名称</w:t>
            </w:r>
          </w:p>
        </w:tc>
        <w:tc>
          <w:tcPr>
            <w:tcW w:w="6595" w:type="dxa"/>
            <w:gridSpan w:val="7"/>
            <w:vAlign w:val="center"/>
          </w:tcPr>
          <w:p w:rsidR="008D311E" w:rsidRPr="00DA0EA7" w:rsidRDefault="00AB31F4">
            <w:pPr>
              <w:tabs>
                <w:tab w:val="left" w:pos="2852"/>
              </w:tabs>
              <w:jc w:val="center"/>
              <w:rPr>
                <w:sz w:val="28"/>
                <w:szCs w:val="28"/>
              </w:rPr>
            </w:pPr>
            <w:r w:rsidRPr="00DA0EA7">
              <w:t>减压蒸汽系统优化运行改造节能项目</w:t>
            </w:r>
          </w:p>
        </w:tc>
      </w:tr>
      <w:tr w:rsidR="008D311E" w:rsidRPr="00DA0EA7" w:rsidTr="00914A67">
        <w:trPr>
          <w:trHeight w:val="454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建设单位名称</w:t>
            </w:r>
          </w:p>
        </w:tc>
        <w:tc>
          <w:tcPr>
            <w:tcW w:w="6595" w:type="dxa"/>
            <w:gridSpan w:val="7"/>
            <w:vAlign w:val="center"/>
          </w:tcPr>
          <w:p w:rsidR="008D311E" w:rsidRPr="00DA0EA7" w:rsidRDefault="00C309C6">
            <w:pPr>
              <w:tabs>
                <w:tab w:val="left" w:pos="2852"/>
              </w:tabs>
              <w:jc w:val="center"/>
            </w:pPr>
            <w:r w:rsidRPr="00DA0EA7">
              <w:t>中国石油天然气股份有限公司呼和浩特石化分公司</w:t>
            </w:r>
          </w:p>
        </w:tc>
      </w:tr>
      <w:tr w:rsidR="008D311E" w:rsidRPr="00DA0EA7" w:rsidTr="00914A67">
        <w:trPr>
          <w:trHeight w:val="454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建设项目性质</w:t>
            </w:r>
          </w:p>
        </w:tc>
        <w:tc>
          <w:tcPr>
            <w:tcW w:w="6595" w:type="dxa"/>
            <w:gridSpan w:val="7"/>
            <w:vAlign w:val="center"/>
          </w:tcPr>
          <w:p w:rsidR="008D311E" w:rsidRPr="00DA0EA7" w:rsidRDefault="008D311E" w:rsidP="00AB31F4">
            <w:r w:rsidRPr="00DA0EA7">
              <w:t>新建</w:t>
            </w:r>
            <w:r w:rsidRPr="00DA0EA7">
              <w:t xml:space="preserve">  </w:t>
            </w:r>
            <w:r w:rsidRPr="00DA0EA7">
              <w:rPr>
                <w:b/>
              </w:rPr>
              <w:t xml:space="preserve"> </w:t>
            </w:r>
            <w:r w:rsidRPr="00DA0EA7">
              <w:t xml:space="preserve">   </w:t>
            </w:r>
            <w:r w:rsidRPr="00DA0EA7">
              <w:t>改扩建</w:t>
            </w:r>
            <w:r w:rsidRPr="00DA0EA7">
              <w:t xml:space="preserve">      </w:t>
            </w:r>
            <w:r w:rsidRPr="00DA0EA7">
              <w:t>技改</w:t>
            </w:r>
            <w:r w:rsidR="00AB31F4" w:rsidRPr="00DA0EA7">
              <w:rPr>
                <w:b/>
              </w:rPr>
              <w:t>√</w:t>
            </w:r>
            <w:r w:rsidRPr="00DA0EA7">
              <w:t xml:space="preserve">       </w:t>
            </w:r>
            <w:r w:rsidRPr="00DA0EA7">
              <w:t>迁建</w:t>
            </w:r>
            <w:r w:rsidRPr="00DA0EA7">
              <w:t xml:space="preserve">    </w:t>
            </w:r>
            <w:r w:rsidRPr="00DA0EA7">
              <w:t>（划</w:t>
            </w:r>
            <w:r w:rsidRPr="00DA0EA7">
              <w:t>√</w:t>
            </w:r>
            <w:r w:rsidRPr="00DA0EA7">
              <w:t>）</w:t>
            </w:r>
          </w:p>
        </w:tc>
      </w:tr>
      <w:tr w:rsidR="008D311E" w:rsidRPr="00DA0EA7" w:rsidTr="00914A67">
        <w:trPr>
          <w:trHeight w:val="454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主要建设项目</w:t>
            </w:r>
          </w:p>
        </w:tc>
        <w:tc>
          <w:tcPr>
            <w:tcW w:w="6595" w:type="dxa"/>
            <w:gridSpan w:val="7"/>
            <w:vAlign w:val="center"/>
          </w:tcPr>
          <w:p w:rsidR="008D311E" w:rsidRPr="00DA0EA7" w:rsidRDefault="00CD04B9">
            <w:pPr>
              <w:jc w:val="center"/>
            </w:pPr>
            <w:r w:rsidRPr="00DA0EA7">
              <w:t>螺杆膨胀发电机组</w:t>
            </w:r>
          </w:p>
        </w:tc>
      </w:tr>
      <w:tr w:rsidR="008D311E" w:rsidRPr="00DA0EA7" w:rsidTr="003A565E">
        <w:trPr>
          <w:trHeight w:val="558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设计建设规模</w:t>
            </w:r>
          </w:p>
        </w:tc>
        <w:tc>
          <w:tcPr>
            <w:tcW w:w="2003" w:type="dxa"/>
            <w:gridSpan w:val="2"/>
            <w:vAlign w:val="center"/>
          </w:tcPr>
          <w:p w:rsidR="008D311E" w:rsidRPr="00DA0EA7" w:rsidRDefault="00CD04B9" w:rsidP="00403747">
            <w:pPr>
              <w:jc w:val="center"/>
            </w:pPr>
            <w:r w:rsidRPr="00DA0EA7">
              <w:t>新建</w:t>
            </w:r>
            <w:r w:rsidRPr="00DA0EA7">
              <w:t>2</w:t>
            </w:r>
            <w:r w:rsidR="00403747">
              <w:rPr>
                <w:rFonts w:hint="eastAsia"/>
              </w:rPr>
              <w:t>套</w:t>
            </w:r>
            <w:r w:rsidRPr="00DA0EA7">
              <w:t>3MW</w:t>
            </w:r>
            <w:r w:rsidRPr="00DA0EA7">
              <w:t>螺杆膨胀发电机组</w:t>
            </w:r>
          </w:p>
        </w:tc>
        <w:tc>
          <w:tcPr>
            <w:tcW w:w="1701" w:type="dxa"/>
            <w:gridSpan w:val="2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实际建设规模</w:t>
            </w:r>
          </w:p>
        </w:tc>
        <w:tc>
          <w:tcPr>
            <w:tcW w:w="2891" w:type="dxa"/>
            <w:gridSpan w:val="3"/>
            <w:vAlign w:val="center"/>
          </w:tcPr>
          <w:p w:rsidR="008D311E" w:rsidRPr="00DA0EA7" w:rsidRDefault="00CD04B9" w:rsidP="00403747">
            <w:pPr>
              <w:jc w:val="center"/>
            </w:pPr>
            <w:r w:rsidRPr="00DA0EA7">
              <w:t>新建</w:t>
            </w:r>
            <w:r w:rsidRPr="00DA0EA7">
              <w:t>2</w:t>
            </w:r>
            <w:r w:rsidR="00403747">
              <w:rPr>
                <w:rFonts w:hint="eastAsia"/>
              </w:rPr>
              <w:t>套</w:t>
            </w:r>
            <w:r w:rsidRPr="00DA0EA7">
              <w:t>3MW</w:t>
            </w:r>
            <w:r w:rsidRPr="00DA0EA7">
              <w:t>螺杆膨胀发电机组</w:t>
            </w:r>
          </w:p>
        </w:tc>
      </w:tr>
      <w:tr w:rsidR="008D311E" w:rsidRPr="00DA0EA7" w:rsidTr="00510D18">
        <w:trPr>
          <w:trHeight w:val="541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环评时间</w:t>
            </w:r>
          </w:p>
        </w:tc>
        <w:tc>
          <w:tcPr>
            <w:tcW w:w="2003" w:type="dxa"/>
            <w:gridSpan w:val="2"/>
            <w:vAlign w:val="center"/>
          </w:tcPr>
          <w:p w:rsidR="008D311E" w:rsidRPr="00DA0EA7" w:rsidRDefault="00510D18" w:rsidP="00AB31F4">
            <w:pPr>
              <w:jc w:val="center"/>
            </w:pPr>
            <w:r w:rsidRPr="00DA0EA7">
              <w:t>2016</w:t>
            </w:r>
            <w:r w:rsidRPr="00DA0EA7">
              <w:t>年</w:t>
            </w:r>
            <w:r w:rsidR="00AB31F4" w:rsidRPr="00DA0EA7">
              <w:t>5</w:t>
            </w:r>
            <w:r w:rsidRPr="00DA0EA7">
              <w:t>月</w:t>
            </w:r>
          </w:p>
        </w:tc>
        <w:tc>
          <w:tcPr>
            <w:tcW w:w="1701" w:type="dxa"/>
            <w:gridSpan w:val="2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开工日期</w:t>
            </w:r>
          </w:p>
        </w:tc>
        <w:tc>
          <w:tcPr>
            <w:tcW w:w="2891" w:type="dxa"/>
            <w:gridSpan w:val="3"/>
            <w:vAlign w:val="center"/>
          </w:tcPr>
          <w:p w:rsidR="008D311E" w:rsidRPr="00DA0EA7" w:rsidRDefault="00510D18" w:rsidP="005E5C1B">
            <w:pPr>
              <w:jc w:val="center"/>
            </w:pPr>
            <w:r w:rsidRPr="00DA0EA7">
              <w:t>2016</w:t>
            </w:r>
            <w:r w:rsidRPr="00DA0EA7">
              <w:t>年</w:t>
            </w:r>
            <w:r w:rsidR="005E5C1B">
              <w:rPr>
                <w:rFonts w:hint="eastAsia"/>
              </w:rPr>
              <w:t>5</w:t>
            </w:r>
            <w:r w:rsidRPr="00DA0EA7">
              <w:t>月</w:t>
            </w:r>
          </w:p>
        </w:tc>
      </w:tr>
      <w:tr w:rsidR="008D311E" w:rsidRPr="00DA0EA7" w:rsidTr="00914A67">
        <w:trPr>
          <w:trHeight w:val="454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试生产时间</w:t>
            </w:r>
          </w:p>
        </w:tc>
        <w:tc>
          <w:tcPr>
            <w:tcW w:w="2003" w:type="dxa"/>
            <w:gridSpan w:val="2"/>
            <w:vAlign w:val="center"/>
          </w:tcPr>
          <w:p w:rsidR="008D311E" w:rsidRPr="00DA0EA7" w:rsidRDefault="00510D18">
            <w:pPr>
              <w:jc w:val="center"/>
            </w:pPr>
            <w:r w:rsidRPr="00DA0EA7">
              <w:t>——</w:t>
            </w:r>
          </w:p>
        </w:tc>
        <w:tc>
          <w:tcPr>
            <w:tcW w:w="1701" w:type="dxa"/>
            <w:gridSpan w:val="2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现场监测时间</w:t>
            </w:r>
          </w:p>
        </w:tc>
        <w:tc>
          <w:tcPr>
            <w:tcW w:w="2891" w:type="dxa"/>
            <w:gridSpan w:val="3"/>
            <w:vAlign w:val="center"/>
          </w:tcPr>
          <w:p w:rsidR="008D311E" w:rsidRPr="00DA0EA7" w:rsidRDefault="00510D18" w:rsidP="005E5C1B">
            <w:pPr>
              <w:jc w:val="center"/>
            </w:pPr>
            <w:r w:rsidRPr="00DA0EA7">
              <w:t>2017</w:t>
            </w:r>
            <w:r w:rsidRPr="00DA0EA7">
              <w:t>年</w:t>
            </w:r>
            <w:r w:rsidR="00AB31F4" w:rsidRPr="00DA0EA7">
              <w:t>10</w:t>
            </w:r>
            <w:r w:rsidRPr="00DA0EA7">
              <w:t>月</w:t>
            </w:r>
            <w:r w:rsidR="005E5C1B">
              <w:rPr>
                <w:rFonts w:hint="eastAsia"/>
              </w:rPr>
              <w:t>28</w:t>
            </w:r>
            <w:r w:rsidRPr="00DA0EA7">
              <w:t>日</w:t>
            </w:r>
            <w:r w:rsidRPr="00DA0EA7">
              <w:t>~</w:t>
            </w:r>
            <w:r w:rsidR="005E5C1B">
              <w:rPr>
                <w:rFonts w:hint="eastAsia"/>
              </w:rPr>
              <w:t>29</w:t>
            </w:r>
            <w:r w:rsidRPr="00DA0EA7">
              <w:t>日</w:t>
            </w:r>
          </w:p>
        </w:tc>
      </w:tr>
      <w:tr w:rsidR="008D311E" w:rsidRPr="00DA0EA7" w:rsidTr="00914A67">
        <w:trPr>
          <w:trHeight w:val="546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环评报告表</w:t>
            </w:r>
          </w:p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审批部门</w:t>
            </w:r>
          </w:p>
        </w:tc>
        <w:tc>
          <w:tcPr>
            <w:tcW w:w="2003" w:type="dxa"/>
            <w:gridSpan w:val="2"/>
            <w:vAlign w:val="center"/>
          </w:tcPr>
          <w:p w:rsidR="008D311E" w:rsidRPr="00DA0EA7" w:rsidRDefault="00AF4CC8">
            <w:pPr>
              <w:jc w:val="center"/>
            </w:pPr>
            <w:r w:rsidRPr="00DA0EA7">
              <w:t>呼和浩特市</w:t>
            </w:r>
            <w:r w:rsidR="00AB31F4" w:rsidRPr="00DA0EA7">
              <w:t>赛罕区</w:t>
            </w:r>
            <w:r w:rsidR="008D311E" w:rsidRPr="00DA0EA7">
              <w:t>环境保护局</w:t>
            </w:r>
          </w:p>
        </w:tc>
        <w:tc>
          <w:tcPr>
            <w:tcW w:w="1701" w:type="dxa"/>
            <w:gridSpan w:val="2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环评报告表</w:t>
            </w:r>
          </w:p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编制单位</w:t>
            </w:r>
          </w:p>
        </w:tc>
        <w:tc>
          <w:tcPr>
            <w:tcW w:w="2891" w:type="dxa"/>
            <w:gridSpan w:val="3"/>
            <w:vAlign w:val="center"/>
          </w:tcPr>
          <w:p w:rsidR="008D311E" w:rsidRPr="00DA0EA7" w:rsidRDefault="00AF4CC8">
            <w:pPr>
              <w:jc w:val="center"/>
            </w:pPr>
            <w:r w:rsidRPr="00DA0EA7">
              <w:t>内蒙古环科园环保科技有限责任公司</w:t>
            </w:r>
          </w:p>
        </w:tc>
      </w:tr>
      <w:tr w:rsidR="008D311E" w:rsidRPr="00DA0EA7" w:rsidTr="00510D18">
        <w:trPr>
          <w:trHeight w:val="638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环保设施</w:t>
            </w:r>
          </w:p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设计单位</w:t>
            </w:r>
          </w:p>
        </w:tc>
        <w:tc>
          <w:tcPr>
            <w:tcW w:w="2003" w:type="dxa"/>
            <w:gridSpan w:val="2"/>
            <w:vAlign w:val="center"/>
          </w:tcPr>
          <w:p w:rsidR="008D311E" w:rsidRPr="00DA0EA7" w:rsidRDefault="003A565E">
            <w:pPr>
              <w:jc w:val="center"/>
            </w:pPr>
            <w:r w:rsidRPr="00DA0EA7">
              <w:rPr>
                <w:bCs/>
              </w:rPr>
              <w:t>中国石油工程建设公司大连设计分公司</w:t>
            </w:r>
          </w:p>
        </w:tc>
        <w:tc>
          <w:tcPr>
            <w:tcW w:w="1701" w:type="dxa"/>
            <w:gridSpan w:val="2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环保设施</w:t>
            </w:r>
          </w:p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施工单位</w:t>
            </w:r>
          </w:p>
        </w:tc>
        <w:tc>
          <w:tcPr>
            <w:tcW w:w="2891" w:type="dxa"/>
            <w:gridSpan w:val="3"/>
            <w:vAlign w:val="center"/>
          </w:tcPr>
          <w:p w:rsidR="008D311E" w:rsidRPr="00DA0EA7" w:rsidRDefault="0008432D">
            <w:pPr>
              <w:jc w:val="center"/>
            </w:pPr>
            <w:hyperlink r:id="rId10" w:tgtFrame="_blank" w:history="1">
              <w:r w:rsidR="000F2BEF" w:rsidRPr="00DA0EA7">
                <w:rPr>
                  <w:rStyle w:val="a6"/>
                  <w:rFonts w:hAnsi="宋体"/>
                  <w:color w:val="auto"/>
                </w:rPr>
                <w:t>中国石油天然气第一建设公司</w:t>
              </w:r>
            </w:hyperlink>
          </w:p>
        </w:tc>
      </w:tr>
      <w:tr w:rsidR="008D311E" w:rsidRPr="00DA0EA7" w:rsidTr="00914A67">
        <w:trPr>
          <w:trHeight w:val="578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项目总投资</w:t>
            </w:r>
          </w:p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概算</w:t>
            </w:r>
          </w:p>
        </w:tc>
        <w:tc>
          <w:tcPr>
            <w:tcW w:w="1599" w:type="dxa"/>
            <w:vAlign w:val="center"/>
          </w:tcPr>
          <w:p w:rsidR="008D311E" w:rsidRPr="00DA0EA7" w:rsidRDefault="007234FE">
            <w:pPr>
              <w:jc w:val="center"/>
            </w:pPr>
            <w:r w:rsidRPr="00DA0EA7">
              <w:t>2639</w:t>
            </w:r>
            <w:r w:rsidR="008D311E" w:rsidRPr="00DA0EA7">
              <w:t>万元</w:t>
            </w:r>
          </w:p>
        </w:tc>
        <w:tc>
          <w:tcPr>
            <w:tcW w:w="1963" w:type="dxa"/>
            <w:gridSpan w:val="2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环保总投资概算</w:t>
            </w:r>
          </w:p>
        </w:tc>
        <w:tc>
          <w:tcPr>
            <w:tcW w:w="1134" w:type="dxa"/>
            <w:gridSpan w:val="2"/>
            <w:vAlign w:val="center"/>
          </w:tcPr>
          <w:p w:rsidR="008D311E" w:rsidRPr="00DA0EA7" w:rsidRDefault="007234FE">
            <w:pPr>
              <w:jc w:val="center"/>
            </w:pPr>
            <w:r w:rsidRPr="00DA0EA7">
              <w:t>243</w:t>
            </w:r>
            <w:r w:rsidR="008D311E" w:rsidRPr="00DA0EA7">
              <w:t>万元</w:t>
            </w:r>
          </w:p>
        </w:tc>
        <w:tc>
          <w:tcPr>
            <w:tcW w:w="992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比例</w:t>
            </w:r>
          </w:p>
        </w:tc>
        <w:tc>
          <w:tcPr>
            <w:tcW w:w="907" w:type="dxa"/>
            <w:vAlign w:val="center"/>
          </w:tcPr>
          <w:p w:rsidR="008D311E" w:rsidRPr="00DA0EA7" w:rsidRDefault="00975BD2">
            <w:pPr>
              <w:jc w:val="center"/>
            </w:pPr>
            <w:r w:rsidRPr="00DA0EA7">
              <w:t>9.21</w:t>
            </w:r>
            <w:r w:rsidR="008D311E" w:rsidRPr="00DA0EA7">
              <w:t>%</w:t>
            </w:r>
          </w:p>
        </w:tc>
      </w:tr>
      <w:tr w:rsidR="008D311E" w:rsidRPr="00DA0EA7" w:rsidTr="00914A67">
        <w:trPr>
          <w:trHeight w:val="454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spacing w:line="420" w:lineRule="exact"/>
              <w:jc w:val="center"/>
              <w:rPr>
                <w:b/>
              </w:rPr>
            </w:pPr>
            <w:r w:rsidRPr="00DA0EA7">
              <w:rPr>
                <w:b/>
              </w:rPr>
              <w:t>实际总投资</w:t>
            </w:r>
          </w:p>
        </w:tc>
        <w:tc>
          <w:tcPr>
            <w:tcW w:w="1599" w:type="dxa"/>
            <w:vAlign w:val="center"/>
          </w:tcPr>
          <w:p w:rsidR="008D311E" w:rsidRPr="00DA0EA7" w:rsidRDefault="00975BD2">
            <w:pPr>
              <w:spacing w:line="420" w:lineRule="exact"/>
              <w:jc w:val="center"/>
            </w:pPr>
            <w:r w:rsidRPr="00DA0EA7">
              <w:t>2639</w:t>
            </w:r>
            <w:r w:rsidR="008D311E" w:rsidRPr="00DA0EA7">
              <w:t>万元</w:t>
            </w:r>
          </w:p>
        </w:tc>
        <w:tc>
          <w:tcPr>
            <w:tcW w:w="1963" w:type="dxa"/>
            <w:gridSpan w:val="2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实际环保投资</w:t>
            </w:r>
          </w:p>
        </w:tc>
        <w:tc>
          <w:tcPr>
            <w:tcW w:w="1134" w:type="dxa"/>
            <w:gridSpan w:val="2"/>
            <w:vAlign w:val="center"/>
          </w:tcPr>
          <w:p w:rsidR="008D311E" w:rsidRPr="005546A4" w:rsidRDefault="005546A4">
            <w:pPr>
              <w:jc w:val="center"/>
            </w:pPr>
            <w:r w:rsidRPr="005546A4">
              <w:rPr>
                <w:rFonts w:hint="eastAsia"/>
              </w:rPr>
              <w:t>8</w:t>
            </w:r>
            <w:r w:rsidR="00DE5635" w:rsidRPr="005546A4">
              <w:t>0</w:t>
            </w:r>
            <w:r w:rsidR="008D311E" w:rsidRPr="005546A4">
              <w:t>万元</w:t>
            </w:r>
          </w:p>
        </w:tc>
        <w:tc>
          <w:tcPr>
            <w:tcW w:w="992" w:type="dxa"/>
            <w:vAlign w:val="center"/>
          </w:tcPr>
          <w:p w:rsidR="008D311E" w:rsidRPr="005546A4" w:rsidRDefault="008D311E">
            <w:pPr>
              <w:jc w:val="center"/>
              <w:rPr>
                <w:b/>
              </w:rPr>
            </w:pPr>
            <w:r w:rsidRPr="005546A4">
              <w:rPr>
                <w:b/>
              </w:rPr>
              <w:t>比例</w:t>
            </w:r>
          </w:p>
        </w:tc>
        <w:tc>
          <w:tcPr>
            <w:tcW w:w="907" w:type="dxa"/>
            <w:vAlign w:val="center"/>
          </w:tcPr>
          <w:p w:rsidR="008D311E" w:rsidRPr="005546A4" w:rsidRDefault="005546A4">
            <w:pPr>
              <w:jc w:val="center"/>
            </w:pPr>
            <w:r w:rsidRPr="005546A4">
              <w:rPr>
                <w:rFonts w:hint="eastAsia"/>
              </w:rPr>
              <w:t>3.03</w:t>
            </w:r>
            <w:r w:rsidR="008D311E" w:rsidRPr="005546A4">
              <w:t>%</w:t>
            </w:r>
          </w:p>
        </w:tc>
      </w:tr>
      <w:tr w:rsidR="008D311E" w:rsidRPr="00DA0EA7" w:rsidTr="00CD04B9">
        <w:trPr>
          <w:trHeight w:val="3972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验收监测依据</w:t>
            </w:r>
          </w:p>
        </w:tc>
        <w:tc>
          <w:tcPr>
            <w:tcW w:w="6595" w:type="dxa"/>
            <w:gridSpan w:val="7"/>
            <w:vAlign w:val="center"/>
          </w:tcPr>
          <w:p w:rsidR="008D311E" w:rsidRPr="00DA0EA7" w:rsidRDefault="00AB31F4">
            <w:pPr>
              <w:spacing w:line="360" w:lineRule="auto"/>
              <w:ind w:firstLineChars="200" w:firstLine="480"/>
            </w:pPr>
            <w:r w:rsidRPr="00DA0EA7">
              <w:t>1</w:t>
            </w:r>
            <w:r w:rsidR="008D311E" w:rsidRPr="00DA0EA7">
              <w:t>、</w:t>
            </w:r>
            <w:r w:rsidR="00591AAA" w:rsidRPr="00DA0EA7">
              <w:t>《建设项目竣工环境保护验收管理办法》（国家环境保护总局</w:t>
            </w:r>
            <w:r w:rsidR="00591AAA" w:rsidRPr="00DA0EA7">
              <w:t>13</w:t>
            </w:r>
            <w:r w:rsidR="00591AAA" w:rsidRPr="00DA0EA7">
              <w:t>号令，</w:t>
            </w:r>
            <w:r w:rsidR="00591AAA" w:rsidRPr="00DA0EA7">
              <w:t>2002</w:t>
            </w:r>
            <w:r w:rsidR="00591AAA" w:rsidRPr="00DA0EA7">
              <w:t>年</w:t>
            </w:r>
            <w:r w:rsidR="00591AAA" w:rsidRPr="00DA0EA7">
              <w:t>2</w:t>
            </w:r>
            <w:r w:rsidR="00591AAA" w:rsidRPr="00DA0EA7">
              <w:t>月</w:t>
            </w:r>
            <w:r w:rsidR="00591AAA" w:rsidRPr="00DA0EA7">
              <w:t>1</w:t>
            </w:r>
            <w:r w:rsidR="00591AAA" w:rsidRPr="00DA0EA7">
              <w:t>日）</w:t>
            </w:r>
            <w:r w:rsidR="008D311E" w:rsidRPr="00DA0EA7">
              <w:t>；</w:t>
            </w:r>
          </w:p>
          <w:p w:rsidR="00C309C6" w:rsidRPr="00DA0EA7" w:rsidRDefault="00AB31F4" w:rsidP="00C309C6">
            <w:pPr>
              <w:spacing w:line="360" w:lineRule="auto"/>
              <w:ind w:firstLineChars="200" w:firstLine="480"/>
            </w:pPr>
            <w:r w:rsidRPr="00DA0EA7">
              <w:t>2</w:t>
            </w:r>
            <w:r w:rsidR="008D311E" w:rsidRPr="00DA0EA7">
              <w:t>、《</w:t>
            </w:r>
            <w:r w:rsidR="00CD04B9" w:rsidRPr="00DA0EA7">
              <w:t>减压蒸汽系统优化运行改造节能项目</w:t>
            </w:r>
            <w:r w:rsidR="008D311E" w:rsidRPr="00DA0EA7">
              <w:t>环境影响报告表》</w:t>
            </w:r>
            <w:r w:rsidR="00C309C6" w:rsidRPr="00DA0EA7">
              <w:t>；</w:t>
            </w:r>
          </w:p>
          <w:p w:rsidR="008D311E" w:rsidRPr="00DA0EA7" w:rsidRDefault="00AB31F4" w:rsidP="00CD04B9">
            <w:pPr>
              <w:spacing w:line="360" w:lineRule="auto"/>
              <w:ind w:firstLineChars="200" w:firstLine="480"/>
            </w:pPr>
            <w:r w:rsidRPr="00DA0EA7">
              <w:t>3</w:t>
            </w:r>
            <w:r w:rsidR="00C309C6" w:rsidRPr="00DA0EA7">
              <w:t>、《关于</w:t>
            </w:r>
            <w:r w:rsidR="00CD04B9" w:rsidRPr="00DA0EA7">
              <w:t>减压蒸汽系统优化运行改造节能项目</w:t>
            </w:r>
            <w:r w:rsidR="00C309C6" w:rsidRPr="00DA0EA7">
              <w:t>环境影响报告表的批复》（</w:t>
            </w:r>
            <w:r w:rsidR="00C309C6" w:rsidRPr="00DA0EA7">
              <w:t>2016</w:t>
            </w:r>
            <w:r w:rsidR="00C309C6" w:rsidRPr="00DA0EA7">
              <w:t>年</w:t>
            </w:r>
            <w:r w:rsidR="00CD04B9" w:rsidRPr="00DA0EA7">
              <w:t>5</w:t>
            </w:r>
            <w:r w:rsidR="00C309C6" w:rsidRPr="00DA0EA7">
              <w:t>月</w:t>
            </w:r>
            <w:r w:rsidR="00CD04B9" w:rsidRPr="00DA0EA7">
              <w:t>4</w:t>
            </w:r>
            <w:r w:rsidR="00C309C6" w:rsidRPr="00DA0EA7">
              <w:t>日），呼</w:t>
            </w:r>
            <w:r w:rsidR="00CD04B9" w:rsidRPr="00DA0EA7">
              <w:t>赛</w:t>
            </w:r>
            <w:r w:rsidR="00C309C6" w:rsidRPr="00DA0EA7">
              <w:t>环政批字</w:t>
            </w:r>
            <w:r w:rsidR="00C309C6" w:rsidRPr="00DA0EA7">
              <w:t>[2016]</w:t>
            </w:r>
            <w:r w:rsidR="00CD04B9" w:rsidRPr="00DA0EA7">
              <w:t>20</w:t>
            </w:r>
            <w:r w:rsidR="00C309C6" w:rsidRPr="00DA0EA7">
              <w:t>号</w:t>
            </w:r>
            <w:r w:rsidR="008D311E" w:rsidRPr="00DA0EA7">
              <w:t>。</w:t>
            </w:r>
          </w:p>
        </w:tc>
      </w:tr>
      <w:tr w:rsidR="008D311E" w:rsidRPr="00DA0EA7" w:rsidTr="00CD04B9">
        <w:trPr>
          <w:trHeight w:val="2681"/>
          <w:jc w:val="center"/>
        </w:trPr>
        <w:tc>
          <w:tcPr>
            <w:tcW w:w="1933" w:type="dxa"/>
            <w:vAlign w:val="center"/>
          </w:tcPr>
          <w:p w:rsidR="008D311E" w:rsidRPr="00DA0EA7" w:rsidRDefault="008D311E">
            <w:pPr>
              <w:jc w:val="center"/>
              <w:rPr>
                <w:b/>
              </w:rPr>
            </w:pPr>
            <w:r w:rsidRPr="00DA0EA7">
              <w:rPr>
                <w:b/>
              </w:rPr>
              <w:t>验收监测</w:t>
            </w:r>
          </w:p>
          <w:p w:rsidR="008D311E" w:rsidRPr="00DA0EA7" w:rsidRDefault="008D311E">
            <w:pPr>
              <w:jc w:val="center"/>
            </w:pPr>
            <w:r w:rsidRPr="00DA0EA7">
              <w:rPr>
                <w:b/>
              </w:rPr>
              <w:t>标准标号、级别</w:t>
            </w:r>
          </w:p>
        </w:tc>
        <w:tc>
          <w:tcPr>
            <w:tcW w:w="6595" w:type="dxa"/>
            <w:gridSpan w:val="7"/>
            <w:vAlign w:val="center"/>
          </w:tcPr>
          <w:p w:rsidR="008D311E" w:rsidRPr="00DA0EA7" w:rsidRDefault="008D311E">
            <w:pPr>
              <w:spacing w:line="360" w:lineRule="auto"/>
              <w:ind w:firstLineChars="200" w:firstLine="480"/>
            </w:pPr>
            <w:r w:rsidRPr="00DA0EA7">
              <w:t>1</w:t>
            </w:r>
            <w:r w:rsidRPr="00DA0EA7">
              <w:t>、</w:t>
            </w:r>
            <w:r w:rsidR="00780E91" w:rsidRPr="00780E91">
              <w:rPr>
                <w:rFonts w:hint="eastAsia"/>
              </w:rPr>
              <w:t>《污水综合排放标准》（</w:t>
            </w:r>
            <w:r w:rsidR="00780E91" w:rsidRPr="00780E91">
              <w:rPr>
                <w:rFonts w:hint="eastAsia"/>
              </w:rPr>
              <w:t>GB8978-1996</w:t>
            </w:r>
            <w:r w:rsidR="00780E91" w:rsidRPr="00780E91">
              <w:rPr>
                <w:rFonts w:hint="eastAsia"/>
              </w:rPr>
              <w:t>）一级标准</w:t>
            </w:r>
            <w:r w:rsidRPr="00DA0EA7">
              <w:t>限值；</w:t>
            </w:r>
          </w:p>
          <w:p w:rsidR="008D311E" w:rsidRPr="00DA0EA7" w:rsidRDefault="00591AAA" w:rsidP="001979E4">
            <w:pPr>
              <w:spacing w:line="360" w:lineRule="auto"/>
              <w:ind w:firstLineChars="200" w:firstLine="480"/>
            </w:pPr>
            <w:r w:rsidRPr="00DA0EA7">
              <w:t>2</w:t>
            </w:r>
            <w:r w:rsidR="008D311E" w:rsidRPr="00DA0EA7">
              <w:t>、《工业企业厂界环境噪声排放标准》（</w:t>
            </w:r>
            <w:r w:rsidR="008D311E" w:rsidRPr="00DA0EA7">
              <w:t>GB12348—2008</w:t>
            </w:r>
            <w:r w:rsidR="008D311E" w:rsidRPr="00DA0EA7">
              <w:t>）</w:t>
            </w:r>
            <w:r w:rsidRPr="00DA0EA7">
              <w:t>3</w:t>
            </w:r>
            <w:r w:rsidR="008D311E" w:rsidRPr="00DA0EA7">
              <w:t>类区标准</w:t>
            </w:r>
            <w:r w:rsidR="001979E4" w:rsidRPr="00DA0EA7">
              <w:t>。</w:t>
            </w:r>
          </w:p>
        </w:tc>
      </w:tr>
    </w:tbl>
    <w:p w:rsidR="008D311E" w:rsidRPr="00CC5B9A" w:rsidRDefault="008D311E">
      <w:pPr>
        <w:spacing w:line="276" w:lineRule="auto"/>
        <w:rPr>
          <w:rFonts w:eastAsia="黑体" w:hAnsi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 xml:space="preserve">2 </w:t>
      </w:r>
      <w:r w:rsidRPr="00CC5B9A">
        <w:rPr>
          <w:rFonts w:eastAsia="黑体" w:hAnsi="黑体"/>
          <w:bCs/>
          <w:sz w:val="32"/>
          <w:szCs w:val="32"/>
        </w:rPr>
        <w:t>工程概况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8"/>
      </w:tblGrid>
      <w:tr w:rsidR="008D311E" w:rsidRPr="00CC5B9A">
        <w:trPr>
          <w:trHeight w:val="10905"/>
        </w:trPr>
        <w:tc>
          <w:tcPr>
            <w:tcW w:w="8648" w:type="dxa"/>
          </w:tcPr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一、前言</w:t>
            </w:r>
          </w:p>
          <w:p w:rsidR="00613D3E" w:rsidRPr="00CC5B9A" w:rsidRDefault="00281F66" w:rsidP="00274BEF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呼和浩特石化公司为实现能量的梯级利用，优化生产过程</w:t>
            </w:r>
            <w:r w:rsidR="00E80256">
              <w:rPr>
                <w:rFonts w:hint="eastAsia"/>
                <w:bCs/>
                <w:sz w:val="28"/>
                <w:szCs w:val="28"/>
              </w:rPr>
              <w:t>能量使用，公司在现有减压蒸汽系统优化运行进行节能改造，在原有动力车间</w:t>
            </w:r>
            <w:r w:rsidR="00066922">
              <w:rPr>
                <w:rFonts w:hint="eastAsia"/>
                <w:bCs/>
                <w:sz w:val="28"/>
                <w:szCs w:val="28"/>
              </w:rPr>
              <w:t>装置内，投资建设了“</w:t>
            </w:r>
            <w:r w:rsidR="00066922" w:rsidRPr="00066922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="00066922">
              <w:rPr>
                <w:rFonts w:hint="eastAsia"/>
                <w:bCs/>
                <w:sz w:val="28"/>
                <w:szCs w:val="28"/>
              </w:rPr>
              <w:t>”。</w:t>
            </w:r>
            <w:r w:rsidR="00C809C5">
              <w:rPr>
                <w:rFonts w:hint="eastAsia"/>
                <w:bCs/>
                <w:sz w:val="28"/>
                <w:szCs w:val="28"/>
              </w:rPr>
              <w:t>本项目</w:t>
            </w:r>
            <w:r w:rsidR="007B3EF4">
              <w:rPr>
                <w:rFonts w:hint="eastAsia"/>
                <w:bCs/>
                <w:sz w:val="28"/>
                <w:szCs w:val="28"/>
              </w:rPr>
              <w:t>占地面积为</w:t>
            </w:r>
            <w:r w:rsidR="007B3EF4">
              <w:rPr>
                <w:rFonts w:hint="eastAsia"/>
                <w:bCs/>
                <w:sz w:val="28"/>
                <w:szCs w:val="28"/>
              </w:rPr>
              <w:t>315m</w:t>
            </w:r>
            <w:r w:rsidR="007B3EF4" w:rsidRPr="007B3EF4">
              <w:rPr>
                <w:rFonts w:hint="eastAsia"/>
                <w:bCs/>
                <w:sz w:val="28"/>
                <w:szCs w:val="28"/>
                <w:vertAlign w:val="superscript"/>
              </w:rPr>
              <w:t>2</w:t>
            </w:r>
            <w:r w:rsidR="007B3EF4">
              <w:rPr>
                <w:rFonts w:hint="eastAsia"/>
                <w:bCs/>
                <w:sz w:val="28"/>
                <w:szCs w:val="28"/>
              </w:rPr>
              <w:t>，</w:t>
            </w:r>
            <w:r w:rsidR="00C809C5">
              <w:rPr>
                <w:rFonts w:hint="eastAsia"/>
                <w:bCs/>
                <w:sz w:val="28"/>
                <w:szCs w:val="28"/>
              </w:rPr>
              <w:t>新建</w:t>
            </w:r>
            <w:r w:rsidR="003A2B8C">
              <w:rPr>
                <w:rFonts w:hint="eastAsia"/>
                <w:bCs/>
                <w:sz w:val="28"/>
                <w:szCs w:val="28"/>
              </w:rPr>
              <w:t>2</w:t>
            </w:r>
            <w:r w:rsidR="00403747">
              <w:rPr>
                <w:rFonts w:hint="eastAsia"/>
                <w:bCs/>
                <w:sz w:val="28"/>
                <w:szCs w:val="28"/>
              </w:rPr>
              <w:t>套</w:t>
            </w:r>
            <w:r w:rsidR="003A2B8C">
              <w:rPr>
                <w:rFonts w:hint="eastAsia"/>
                <w:bCs/>
                <w:sz w:val="28"/>
                <w:szCs w:val="28"/>
              </w:rPr>
              <w:t>3MW</w:t>
            </w:r>
            <w:r w:rsidR="00C809C5">
              <w:rPr>
                <w:rFonts w:hint="eastAsia"/>
                <w:bCs/>
                <w:sz w:val="28"/>
                <w:szCs w:val="28"/>
              </w:rPr>
              <w:t>螺杆膨胀机组</w:t>
            </w:r>
            <w:r w:rsidR="003A2B8C">
              <w:rPr>
                <w:rFonts w:hint="eastAsia"/>
                <w:bCs/>
                <w:sz w:val="28"/>
                <w:szCs w:val="28"/>
              </w:rPr>
              <w:t>以及相应的配套设施</w:t>
            </w:r>
            <w:r w:rsidR="007B3EF4">
              <w:rPr>
                <w:rFonts w:hint="eastAsia"/>
                <w:bCs/>
                <w:sz w:val="28"/>
                <w:szCs w:val="28"/>
              </w:rPr>
              <w:t>。本</w:t>
            </w:r>
            <w:r w:rsidR="007E56BD" w:rsidRPr="00CC5B9A">
              <w:rPr>
                <w:rFonts w:hint="eastAsia"/>
                <w:bCs/>
                <w:sz w:val="28"/>
                <w:szCs w:val="28"/>
              </w:rPr>
              <w:t>项目</w:t>
            </w:r>
            <w:r w:rsidR="007B3EF4">
              <w:rPr>
                <w:rFonts w:hint="eastAsia"/>
                <w:bCs/>
                <w:sz w:val="28"/>
                <w:szCs w:val="28"/>
              </w:rPr>
              <w:t>于</w:t>
            </w:r>
            <w:r w:rsidR="003A2B8C">
              <w:rPr>
                <w:rFonts w:hint="eastAsia"/>
                <w:bCs/>
                <w:sz w:val="28"/>
                <w:szCs w:val="28"/>
              </w:rPr>
              <w:t>2016</w:t>
            </w:r>
            <w:r w:rsidR="003A2B8C">
              <w:rPr>
                <w:rFonts w:hint="eastAsia"/>
                <w:bCs/>
                <w:sz w:val="28"/>
                <w:szCs w:val="28"/>
              </w:rPr>
              <w:t>年</w:t>
            </w:r>
            <w:r w:rsidR="003A2B8C">
              <w:rPr>
                <w:rFonts w:hint="eastAsia"/>
                <w:bCs/>
                <w:sz w:val="28"/>
                <w:szCs w:val="28"/>
              </w:rPr>
              <w:t>8</w:t>
            </w:r>
            <w:r w:rsidR="003A2B8C">
              <w:rPr>
                <w:rFonts w:hint="eastAsia"/>
                <w:bCs/>
                <w:sz w:val="28"/>
                <w:szCs w:val="28"/>
              </w:rPr>
              <w:t>月开工建设，并于</w:t>
            </w:r>
            <w:r w:rsidR="003A2B8C">
              <w:rPr>
                <w:rFonts w:hint="eastAsia"/>
                <w:bCs/>
                <w:sz w:val="28"/>
                <w:szCs w:val="28"/>
              </w:rPr>
              <w:t>2017</w:t>
            </w:r>
            <w:r w:rsidR="003A2B8C">
              <w:rPr>
                <w:rFonts w:hint="eastAsia"/>
                <w:bCs/>
                <w:sz w:val="28"/>
                <w:szCs w:val="28"/>
              </w:rPr>
              <w:t>年</w:t>
            </w:r>
            <w:r w:rsidR="003A2B8C">
              <w:rPr>
                <w:rFonts w:hint="eastAsia"/>
                <w:bCs/>
                <w:sz w:val="28"/>
                <w:szCs w:val="28"/>
              </w:rPr>
              <w:t>10</w:t>
            </w:r>
            <w:r w:rsidR="003A2B8C">
              <w:rPr>
                <w:rFonts w:hint="eastAsia"/>
                <w:bCs/>
                <w:sz w:val="28"/>
                <w:szCs w:val="28"/>
              </w:rPr>
              <w:t>月</w:t>
            </w:r>
            <w:r w:rsidR="003A2B8C">
              <w:rPr>
                <w:rFonts w:hint="eastAsia"/>
                <w:bCs/>
                <w:sz w:val="28"/>
                <w:szCs w:val="28"/>
              </w:rPr>
              <w:t>25</w:t>
            </w:r>
            <w:r w:rsidR="003A2B8C">
              <w:rPr>
                <w:rFonts w:hint="eastAsia"/>
                <w:bCs/>
                <w:sz w:val="28"/>
                <w:szCs w:val="28"/>
              </w:rPr>
              <w:t>日建成投入试生产</w:t>
            </w:r>
            <w:r w:rsidR="007B3EF4">
              <w:rPr>
                <w:rFonts w:hint="eastAsia"/>
                <w:bCs/>
                <w:sz w:val="28"/>
                <w:szCs w:val="28"/>
              </w:rPr>
              <w:t>，其</w:t>
            </w:r>
            <w:r w:rsidR="007E56BD" w:rsidRPr="00CC5B9A">
              <w:rPr>
                <w:rFonts w:hint="eastAsia"/>
                <w:bCs/>
                <w:sz w:val="28"/>
                <w:szCs w:val="28"/>
              </w:rPr>
              <w:t>总投资</w:t>
            </w:r>
            <w:r>
              <w:rPr>
                <w:rFonts w:hint="eastAsia"/>
                <w:bCs/>
                <w:sz w:val="28"/>
                <w:szCs w:val="28"/>
              </w:rPr>
              <w:t>2639</w:t>
            </w:r>
            <w:r w:rsidR="00977CBF" w:rsidRPr="00CC5B9A">
              <w:rPr>
                <w:rFonts w:hint="eastAsia"/>
                <w:bCs/>
                <w:sz w:val="28"/>
                <w:szCs w:val="28"/>
              </w:rPr>
              <w:t>万元，其中环保投资</w:t>
            </w:r>
            <w:r>
              <w:rPr>
                <w:rFonts w:hint="eastAsia"/>
                <w:bCs/>
                <w:sz w:val="28"/>
                <w:szCs w:val="28"/>
              </w:rPr>
              <w:t>80</w:t>
            </w:r>
            <w:r w:rsidR="00977CBF" w:rsidRPr="00CC5B9A">
              <w:rPr>
                <w:rFonts w:hint="eastAsia"/>
                <w:bCs/>
                <w:sz w:val="28"/>
                <w:szCs w:val="28"/>
              </w:rPr>
              <w:t>万元，占实际总投资的</w:t>
            </w:r>
            <w:r>
              <w:rPr>
                <w:rFonts w:hint="eastAsia"/>
                <w:bCs/>
                <w:sz w:val="28"/>
                <w:szCs w:val="28"/>
              </w:rPr>
              <w:t>3.03</w:t>
            </w:r>
            <w:r w:rsidR="00DE5635" w:rsidRPr="00CC5B9A">
              <w:rPr>
                <w:rFonts w:hint="eastAsia"/>
                <w:bCs/>
                <w:sz w:val="28"/>
                <w:szCs w:val="28"/>
              </w:rPr>
              <w:t>%</w:t>
            </w:r>
            <w:r w:rsidR="00DE5635" w:rsidRPr="00CC5B9A">
              <w:rPr>
                <w:rFonts w:hint="eastAsia"/>
                <w:bCs/>
                <w:sz w:val="28"/>
                <w:szCs w:val="28"/>
              </w:rPr>
              <w:t>。</w:t>
            </w:r>
          </w:p>
          <w:p w:rsidR="008D311E" w:rsidRPr="00CC5B9A" w:rsidRDefault="008D311E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201</w:t>
            </w:r>
            <w:r w:rsidR="00DE5635" w:rsidRPr="00CC5B9A">
              <w:rPr>
                <w:rFonts w:hint="eastAsia"/>
                <w:sz w:val="28"/>
                <w:szCs w:val="28"/>
              </w:rPr>
              <w:t>6</w:t>
            </w:r>
            <w:r w:rsidRPr="00CC5B9A">
              <w:rPr>
                <w:sz w:val="28"/>
                <w:szCs w:val="28"/>
              </w:rPr>
              <w:t>年</w:t>
            </w:r>
            <w:r w:rsidR="00066922">
              <w:rPr>
                <w:rFonts w:hint="eastAsia"/>
                <w:sz w:val="28"/>
                <w:szCs w:val="28"/>
              </w:rPr>
              <w:t>5</w:t>
            </w:r>
            <w:r w:rsidRPr="00CC5B9A">
              <w:rPr>
                <w:sz w:val="28"/>
                <w:szCs w:val="28"/>
              </w:rPr>
              <w:t>月，</w:t>
            </w:r>
            <w:r w:rsidR="00126A6C" w:rsidRPr="00CC5B9A">
              <w:rPr>
                <w:rFonts w:hint="eastAsia"/>
                <w:bCs/>
                <w:sz w:val="28"/>
                <w:szCs w:val="28"/>
              </w:rPr>
              <w:t>中国石油天然气股份有限公司呼和浩特石化分公司</w:t>
            </w:r>
            <w:r w:rsidRPr="00CC5B9A">
              <w:rPr>
                <w:sz w:val="28"/>
                <w:szCs w:val="28"/>
              </w:rPr>
              <w:t>委托</w:t>
            </w:r>
            <w:r w:rsidR="00126A6C" w:rsidRPr="00CC5B9A">
              <w:rPr>
                <w:rFonts w:hAnsi="宋体" w:hint="eastAsia"/>
                <w:sz w:val="28"/>
                <w:szCs w:val="28"/>
              </w:rPr>
              <w:t>内蒙古环科园环保科技有限责任公司</w:t>
            </w:r>
            <w:r w:rsidRPr="00CC5B9A">
              <w:rPr>
                <w:rFonts w:hAnsi="宋体"/>
                <w:sz w:val="28"/>
                <w:szCs w:val="28"/>
              </w:rPr>
              <w:t>编制完成《</w:t>
            </w:r>
            <w:r w:rsidR="00066922" w:rsidRPr="00066922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Pr="00CC5B9A">
              <w:rPr>
                <w:sz w:val="28"/>
                <w:szCs w:val="28"/>
              </w:rPr>
              <w:t>环境影响报告表》</w:t>
            </w:r>
            <w:r w:rsidRPr="00CC5B9A">
              <w:rPr>
                <w:rFonts w:hint="eastAsia"/>
                <w:sz w:val="28"/>
                <w:szCs w:val="28"/>
              </w:rPr>
              <w:t>，</w:t>
            </w:r>
            <w:r w:rsidRPr="00CC5B9A">
              <w:rPr>
                <w:rFonts w:hint="eastAsia"/>
                <w:sz w:val="28"/>
                <w:szCs w:val="28"/>
              </w:rPr>
              <w:t>201</w:t>
            </w:r>
            <w:r w:rsidR="000B1B74" w:rsidRPr="00CC5B9A">
              <w:rPr>
                <w:rFonts w:hint="eastAsia"/>
                <w:sz w:val="28"/>
                <w:szCs w:val="28"/>
              </w:rPr>
              <w:t>6</w:t>
            </w:r>
            <w:r w:rsidRPr="00CC5B9A">
              <w:rPr>
                <w:rFonts w:hint="eastAsia"/>
                <w:sz w:val="28"/>
                <w:szCs w:val="28"/>
              </w:rPr>
              <w:t>年</w:t>
            </w:r>
            <w:r w:rsidR="00D909D7">
              <w:rPr>
                <w:rFonts w:hint="eastAsia"/>
                <w:sz w:val="28"/>
                <w:szCs w:val="28"/>
              </w:rPr>
              <w:t>5</w:t>
            </w:r>
            <w:r w:rsidRPr="00CC5B9A">
              <w:rPr>
                <w:rFonts w:hint="eastAsia"/>
                <w:sz w:val="28"/>
                <w:szCs w:val="28"/>
              </w:rPr>
              <w:t>月</w:t>
            </w:r>
            <w:r w:rsidR="00D909D7">
              <w:rPr>
                <w:rFonts w:hint="eastAsia"/>
                <w:sz w:val="28"/>
                <w:szCs w:val="28"/>
              </w:rPr>
              <w:t>4</w:t>
            </w:r>
            <w:r w:rsidRPr="00CC5B9A">
              <w:rPr>
                <w:rFonts w:hint="eastAsia"/>
                <w:sz w:val="28"/>
                <w:szCs w:val="28"/>
              </w:rPr>
              <w:t>日，</w:t>
            </w:r>
            <w:r w:rsidR="000B1B74" w:rsidRPr="00CC5B9A">
              <w:rPr>
                <w:rFonts w:hint="eastAsia"/>
                <w:sz w:val="28"/>
                <w:szCs w:val="28"/>
              </w:rPr>
              <w:t>呼和浩特市</w:t>
            </w:r>
            <w:r w:rsidR="00931638">
              <w:rPr>
                <w:rFonts w:hint="eastAsia"/>
                <w:sz w:val="28"/>
                <w:szCs w:val="28"/>
              </w:rPr>
              <w:t>赛罕区</w:t>
            </w:r>
            <w:r w:rsidRPr="00CC5B9A">
              <w:rPr>
                <w:rFonts w:hint="eastAsia"/>
                <w:sz w:val="28"/>
                <w:szCs w:val="28"/>
              </w:rPr>
              <w:t>环境保护局以</w:t>
            </w:r>
            <w:r w:rsidR="000B1B74" w:rsidRPr="00CC5B9A">
              <w:rPr>
                <w:rFonts w:hint="eastAsia"/>
                <w:sz w:val="28"/>
                <w:szCs w:val="28"/>
              </w:rPr>
              <w:t>呼</w:t>
            </w:r>
            <w:r w:rsidR="00931638">
              <w:rPr>
                <w:rFonts w:hint="eastAsia"/>
                <w:sz w:val="28"/>
                <w:szCs w:val="28"/>
              </w:rPr>
              <w:t>赛</w:t>
            </w:r>
            <w:r w:rsidR="000B1B74" w:rsidRPr="00CC5B9A">
              <w:rPr>
                <w:rFonts w:hint="eastAsia"/>
                <w:sz w:val="28"/>
                <w:szCs w:val="28"/>
              </w:rPr>
              <w:t>环政批字</w:t>
            </w:r>
            <w:r w:rsidRPr="00CC5B9A">
              <w:rPr>
                <w:rFonts w:hint="eastAsia"/>
                <w:sz w:val="28"/>
                <w:szCs w:val="28"/>
              </w:rPr>
              <w:t>[201</w:t>
            </w:r>
            <w:r w:rsidR="000B1B74" w:rsidRPr="00CC5B9A">
              <w:rPr>
                <w:rFonts w:hint="eastAsia"/>
                <w:sz w:val="28"/>
                <w:szCs w:val="28"/>
              </w:rPr>
              <w:t>6</w:t>
            </w:r>
            <w:r w:rsidRPr="00CC5B9A">
              <w:rPr>
                <w:rFonts w:hint="eastAsia"/>
                <w:sz w:val="28"/>
                <w:szCs w:val="28"/>
              </w:rPr>
              <w:t>]</w:t>
            </w:r>
            <w:r w:rsidR="00931638">
              <w:rPr>
                <w:rFonts w:hint="eastAsia"/>
                <w:sz w:val="28"/>
                <w:szCs w:val="28"/>
              </w:rPr>
              <w:t>20</w:t>
            </w:r>
            <w:r w:rsidRPr="00CC5B9A">
              <w:rPr>
                <w:rFonts w:hint="eastAsia"/>
                <w:sz w:val="28"/>
                <w:szCs w:val="28"/>
              </w:rPr>
              <w:t>号</w:t>
            </w:r>
            <w:r w:rsidR="003C1169" w:rsidRPr="00CC5B9A">
              <w:rPr>
                <w:rFonts w:hint="eastAsia"/>
                <w:sz w:val="28"/>
                <w:szCs w:val="28"/>
              </w:rPr>
              <w:t>文</w:t>
            </w:r>
            <w:r w:rsidRPr="00CC5B9A">
              <w:rPr>
                <w:rFonts w:hint="eastAsia"/>
                <w:sz w:val="28"/>
                <w:szCs w:val="28"/>
              </w:rPr>
              <w:t>《</w:t>
            </w:r>
            <w:r w:rsidR="00931638" w:rsidRPr="00931638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="000B1B74" w:rsidRPr="00CC5B9A">
              <w:rPr>
                <w:sz w:val="28"/>
                <w:szCs w:val="28"/>
              </w:rPr>
              <w:t>环境影响报告表</w:t>
            </w:r>
            <w:r w:rsidRPr="00CC5B9A">
              <w:rPr>
                <w:rFonts w:hint="eastAsia"/>
                <w:sz w:val="28"/>
                <w:szCs w:val="28"/>
              </w:rPr>
              <w:t>的批复》对本项目的环境影响报告表进行了批复。</w:t>
            </w:r>
          </w:p>
          <w:p w:rsidR="008D311E" w:rsidRPr="00CC5B9A" w:rsidRDefault="008D311E">
            <w:pPr>
              <w:spacing w:line="360" w:lineRule="auto"/>
              <w:ind w:firstLineChars="200" w:firstLine="560"/>
              <w:rPr>
                <w:b/>
                <w:bCs/>
              </w:rPr>
            </w:pPr>
            <w:r w:rsidRPr="00CC5B9A">
              <w:rPr>
                <w:sz w:val="28"/>
                <w:szCs w:val="28"/>
              </w:rPr>
              <w:t>201</w:t>
            </w:r>
            <w:r w:rsidR="000B1B74" w:rsidRPr="00CC5B9A">
              <w:rPr>
                <w:rFonts w:hint="eastAsia"/>
                <w:sz w:val="28"/>
                <w:szCs w:val="28"/>
              </w:rPr>
              <w:t>7</w:t>
            </w:r>
            <w:r w:rsidRPr="00CC5B9A">
              <w:rPr>
                <w:sz w:val="28"/>
                <w:szCs w:val="28"/>
              </w:rPr>
              <w:t>年</w:t>
            </w:r>
            <w:r w:rsidR="000B1B74" w:rsidRPr="00CC5B9A">
              <w:rPr>
                <w:rFonts w:hint="eastAsia"/>
                <w:sz w:val="28"/>
                <w:szCs w:val="28"/>
              </w:rPr>
              <w:t>6</w:t>
            </w:r>
            <w:r w:rsidRPr="00CC5B9A">
              <w:rPr>
                <w:sz w:val="28"/>
                <w:szCs w:val="28"/>
              </w:rPr>
              <w:t>月</w:t>
            </w:r>
            <w:r w:rsidRPr="00CC5B9A">
              <w:rPr>
                <w:rFonts w:hint="eastAsia"/>
                <w:sz w:val="28"/>
                <w:szCs w:val="28"/>
              </w:rPr>
              <w:t>1</w:t>
            </w:r>
            <w:r w:rsidR="000B1B74" w:rsidRPr="00CC5B9A">
              <w:rPr>
                <w:rFonts w:hint="eastAsia"/>
                <w:sz w:val="28"/>
                <w:szCs w:val="28"/>
              </w:rPr>
              <w:t>0</w:t>
            </w:r>
            <w:r w:rsidRPr="00CC5B9A">
              <w:rPr>
                <w:sz w:val="28"/>
                <w:szCs w:val="28"/>
              </w:rPr>
              <w:t>日，内蒙古富源新纪检测有限责任公司受</w:t>
            </w:r>
            <w:r w:rsidR="001361F5" w:rsidRPr="00CC5B9A">
              <w:rPr>
                <w:rFonts w:hint="eastAsia"/>
                <w:bCs/>
                <w:sz w:val="28"/>
                <w:szCs w:val="28"/>
              </w:rPr>
              <w:t>中国石油天然气股份有限公司呼和浩特石化分公司</w:t>
            </w:r>
            <w:r w:rsidRPr="00CC5B9A">
              <w:rPr>
                <w:sz w:val="28"/>
                <w:szCs w:val="28"/>
              </w:rPr>
              <w:t>的委托对本项目进行验收</w:t>
            </w:r>
            <w:r w:rsidR="00931638">
              <w:rPr>
                <w:rFonts w:hint="eastAsia"/>
                <w:sz w:val="28"/>
                <w:szCs w:val="28"/>
              </w:rPr>
              <w:t>监测</w:t>
            </w:r>
            <w:r w:rsidRPr="00CC5B9A">
              <w:rPr>
                <w:sz w:val="28"/>
                <w:szCs w:val="28"/>
              </w:rPr>
              <w:t>工作</w:t>
            </w:r>
            <w:r w:rsidR="001361F5" w:rsidRPr="00CC5B9A">
              <w:rPr>
                <w:rFonts w:hint="eastAsia"/>
                <w:sz w:val="28"/>
              </w:rPr>
              <w:t>。内蒙古富源新纪检测有限责任公司</w:t>
            </w:r>
            <w:r w:rsidRPr="00CC5B9A">
              <w:rPr>
                <w:rFonts w:hint="eastAsia"/>
                <w:sz w:val="28"/>
              </w:rPr>
              <w:t>于</w:t>
            </w:r>
            <w:r w:rsidRPr="00CC5B9A">
              <w:rPr>
                <w:rFonts w:hint="eastAsia"/>
                <w:sz w:val="28"/>
              </w:rPr>
              <w:t>201</w:t>
            </w:r>
            <w:r w:rsidR="001361F5" w:rsidRPr="00CC5B9A">
              <w:rPr>
                <w:rFonts w:hint="eastAsia"/>
                <w:sz w:val="28"/>
              </w:rPr>
              <w:t>7</w:t>
            </w:r>
            <w:r w:rsidRPr="00CC5B9A">
              <w:rPr>
                <w:rFonts w:hint="eastAsia"/>
                <w:sz w:val="28"/>
              </w:rPr>
              <w:t>年</w:t>
            </w:r>
            <w:r w:rsidR="00931638">
              <w:rPr>
                <w:rFonts w:hint="eastAsia"/>
                <w:sz w:val="28"/>
              </w:rPr>
              <w:t>10</w:t>
            </w:r>
            <w:r w:rsidRPr="00CC5B9A">
              <w:rPr>
                <w:rFonts w:hint="eastAsia"/>
                <w:sz w:val="28"/>
              </w:rPr>
              <w:t>月</w:t>
            </w:r>
            <w:r w:rsidR="00931638">
              <w:rPr>
                <w:rFonts w:hint="eastAsia"/>
                <w:sz w:val="28"/>
              </w:rPr>
              <w:t>26</w:t>
            </w:r>
            <w:r w:rsidRPr="00CC5B9A">
              <w:rPr>
                <w:rFonts w:hint="eastAsia"/>
                <w:sz w:val="28"/>
              </w:rPr>
              <w:t>日组织</w:t>
            </w:r>
            <w:r w:rsidR="001361F5" w:rsidRPr="00CC5B9A">
              <w:rPr>
                <w:rFonts w:hint="eastAsia"/>
                <w:sz w:val="28"/>
              </w:rPr>
              <w:t>工作人员对</w:t>
            </w:r>
            <w:r w:rsidRPr="00CC5B9A">
              <w:rPr>
                <w:rFonts w:hint="eastAsia"/>
                <w:sz w:val="28"/>
              </w:rPr>
              <w:t>项目进行了现场勘查后，编制了《</w:t>
            </w:r>
            <w:r w:rsidR="00931638" w:rsidRPr="00931638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Pr="00CC5B9A">
              <w:rPr>
                <w:rFonts w:hint="eastAsia"/>
                <w:bCs/>
                <w:sz w:val="28"/>
                <w:szCs w:val="28"/>
              </w:rPr>
              <w:t>竣工环境保护验收</w:t>
            </w:r>
            <w:r w:rsidRPr="00CC5B9A">
              <w:rPr>
                <w:rFonts w:hint="eastAsia"/>
                <w:bCs/>
                <w:sz w:val="28"/>
              </w:rPr>
              <w:t>监测技术要求与方案</w:t>
            </w:r>
            <w:r w:rsidRPr="00CC5B9A">
              <w:rPr>
                <w:rFonts w:hint="eastAsia"/>
                <w:sz w:val="28"/>
              </w:rPr>
              <w:t>》，并于</w:t>
            </w:r>
            <w:r w:rsidRPr="00CC5B9A">
              <w:rPr>
                <w:rFonts w:hint="eastAsia"/>
                <w:sz w:val="28"/>
              </w:rPr>
              <w:t>201</w:t>
            </w:r>
            <w:r w:rsidR="001361F5" w:rsidRPr="00CC5B9A">
              <w:rPr>
                <w:rFonts w:hint="eastAsia"/>
                <w:sz w:val="28"/>
              </w:rPr>
              <w:t>7</w:t>
            </w:r>
            <w:r w:rsidRPr="00CC5B9A">
              <w:rPr>
                <w:rFonts w:hint="eastAsia"/>
                <w:sz w:val="28"/>
              </w:rPr>
              <w:t>年</w:t>
            </w:r>
            <w:r w:rsidR="00931638">
              <w:rPr>
                <w:rFonts w:hint="eastAsia"/>
                <w:sz w:val="28"/>
              </w:rPr>
              <w:t>10</w:t>
            </w:r>
            <w:r w:rsidRPr="00CC5B9A">
              <w:rPr>
                <w:rFonts w:hint="eastAsia"/>
                <w:sz w:val="28"/>
              </w:rPr>
              <w:t>月</w:t>
            </w:r>
            <w:r w:rsidR="0045047D">
              <w:rPr>
                <w:rFonts w:hint="eastAsia"/>
                <w:sz w:val="28"/>
              </w:rPr>
              <w:t>28</w:t>
            </w:r>
            <w:r w:rsidRPr="00CC5B9A">
              <w:rPr>
                <w:rFonts w:hint="eastAsia"/>
                <w:sz w:val="28"/>
              </w:rPr>
              <w:t>日</w:t>
            </w:r>
            <w:r w:rsidRPr="00CC5B9A">
              <w:rPr>
                <w:rFonts w:hint="eastAsia"/>
                <w:sz w:val="28"/>
              </w:rPr>
              <w:t>~201</w:t>
            </w:r>
            <w:r w:rsidR="001361F5" w:rsidRPr="00CC5B9A">
              <w:rPr>
                <w:rFonts w:hint="eastAsia"/>
                <w:sz w:val="28"/>
              </w:rPr>
              <w:t>7</w:t>
            </w:r>
            <w:r w:rsidRPr="00CC5B9A">
              <w:rPr>
                <w:rFonts w:hint="eastAsia"/>
                <w:sz w:val="28"/>
              </w:rPr>
              <w:t>年</w:t>
            </w:r>
            <w:r w:rsidR="0045047D">
              <w:rPr>
                <w:rFonts w:hint="eastAsia"/>
                <w:sz w:val="28"/>
              </w:rPr>
              <w:t>10</w:t>
            </w:r>
            <w:r w:rsidRPr="00CC5B9A">
              <w:rPr>
                <w:rFonts w:hint="eastAsia"/>
                <w:sz w:val="28"/>
              </w:rPr>
              <w:t>月</w:t>
            </w:r>
            <w:r w:rsidR="0045047D">
              <w:rPr>
                <w:rFonts w:hint="eastAsia"/>
                <w:sz w:val="28"/>
              </w:rPr>
              <w:t>29</w:t>
            </w:r>
            <w:r w:rsidRPr="00CC5B9A">
              <w:rPr>
                <w:rFonts w:hint="eastAsia"/>
                <w:sz w:val="28"/>
              </w:rPr>
              <w:t>日派出现场监测人员</w:t>
            </w:r>
            <w:r w:rsidRPr="00CC5B9A">
              <w:rPr>
                <w:sz w:val="28"/>
              </w:rPr>
              <w:t>对</w:t>
            </w:r>
            <w:r w:rsidRPr="00CC5B9A">
              <w:rPr>
                <w:rFonts w:hint="eastAsia"/>
                <w:sz w:val="28"/>
              </w:rPr>
              <w:t>本</w:t>
            </w:r>
            <w:r w:rsidRPr="00CC5B9A">
              <w:rPr>
                <w:sz w:val="28"/>
              </w:rPr>
              <w:t>项目污染物排放情况进行了监测</w:t>
            </w:r>
            <w:r w:rsidRPr="00CC5B9A">
              <w:rPr>
                <w:rFonts w:hint="eastAsia"/>
                <w:sz w:val="28"/>
              </w:rPr>
              <w:t>。</w:t>
            </w:r>
          </w:p>
          <w:p w:rsidR="008D311E" w:rsidRPr="00CC5B9A" w:rsidRDefault="008D311E" w:rsidP="006A1B1E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3A2358">
              <w:rPr>
                <w:rFonts w:hAnsi="宋体" w:hint="eastAsia"/>
                <w:sz w:val="28"/>
                <w:szCs w:val="28"/>
              </w:rPr>
              <w:t>201</w:t>
            </w:r>
            <w:r w:rsidR="006A1B1E" w:rsidRPr="003A2358">
              <w:rPr>
                <w:rFonts w:hAnsi="宋体" w:hint="eastAsia"/>
                <w:sz w:val="28"/>
                <w:szCs w:val="28"/>
              </w:rPr>
              <w:t>7</w:t>
            </w:r>
            <w:r w:rsidRPr="003A2358">
              <w:rPr>
                <w:rFonts w:hAnsi="宋体" w:hint="eastAsia"/>
                <w:sz w:val="28"/>
                <w:szCs w:val="28"/>
              </w:rPr>
              <w:t>年</w:t>
            </w:r>
            <w:r w:rsidR="0045047D" w:rsidRPr="003A2358">
              <w:rPr>
                <w:rFonts w:hAnsi="宋体" w:hint="eastAsia"/>
                <w:sz w:val="28"/>
                <w:szCs w:val="28"/>
              </w:rPr>
              <w:t>11</w:t>
            </w:r>
            <w:r w:rsidRPr="003A2358">
              <w:rPr>
                <w:rFonts w:hAnsi="宋体" w:hint="eastAsia"/>
                <w:sz w:val="28"/>
                <w:szCs w:val="28"/>
              </w:rPr>
              <w:t>月</w:t>
            </w:r>
            <w:r w:rsidR="003A2358" w:rsidRPr="003A2358">
              <w:rPr>
                <w:rFonts w:hAnsi="宋体" w:hint="eastAsia"/>
                <w:sz w:val="28"/>
                <w:szCs w:val="28"/>
              </w:rPr>
              <w:t>8</w:t>
            </w:r>
            <w:r w:rsidRPr="003A2358">
              <w:rPr>
                <w:rFonts w:hAnsi="宋体" w:hint="eastAsia"/>
                <w:sz w:val="28"/>
                <w:szCs w:val="28"/>
              </w:rPr>
              <w:t>日，</w:t>
            </w:r>
            <w:r w:rsidRPr="003A2358">
              <w:rPr>
                <w:rFonts w:hint="eastAsia"/>
                <w:sz w:val="28"/>
                <w:szCs w:val="28"/>
              </w:rPr>
              <w:t>内</w:t>
            </w:r>
            <w:r w:rsidRPr="00CC5B9A">
              <w:rPr>
                <w:rFonts w:hint="eastAsia"/>
                <w:sz w:val="28"/>
                <w:szCs w:val="28"/>
              </w:rPr>
              <w:t>蒙古富源新纪检测有限责任公司</w:t>
            </w:r>
            <w:r w:rsidRPr="00CC5B9A">
              <w:rPr>
                <w:rFonts w:hAnsi="宋体"/>
                <w:sz w:val="28"/>
                <w:szCs w:val="28"/>
              </w:rPr>
              <w:t>完成</w:t>
            </w:r>
            <w:r w:rsidRPr="00CC5B9A">
              <w:rPr>
                <w:rFonts w:hAnsi="宋体" w:hint="eastAsia"/>
                <w:sz w:val="28"/>
                <w:szCs w:val="28"/>
              </w:rPr>
              <w:t>了</w:t>
            </w:r>
            <w:r w:rsidRPr="00CC5B9A">
              <w:rPr>
                <w:rFonts w:hAnsi="宋体"/>
                <w:sz w:val="28"/>
                <w:szCs w:val="28"/>
              </w:rPr>
              <w:t>该项目竣工</w:t>
            </w:r>
            <w:r w:rsidRPr="00CC5B9A">
              <w:rPr>
                <w:rFonts w:hAnsi="宋体" w:hint="eastAsia"/>
                <w:sz w:val="28"/>
                <w:szCs w:val="28"/>
              </w:rPr>
              <w:t>环境保护</w:t>
            </w:r>
            <w:r w:rsidRPr="00CC5B9A">
              <w:rPr>
                <w:rFonts w:hAnsi="宋体"/>
                <w:sz w:val="28"/>
                <w:szCs w:val="28"/>
              </w:rPr>
              <w:t>验收现场监测工作</w:t>
            </w:r>
            <w:r w:rsidRPr="00CC5B9A">
              <w:rPr>
                <w:rFonts w:hAnsi="宋体" w:hint="eastAsia"/>
                <w:sz w:val="28"/>
                <w:szCs w:val="28"/>
              </w:rPr>
              <w:t>后</w:t>
            </w:r>
            <w:r w:rsidRPr="00CC5B9A">
              <w:rPr>
                <w:rFonts w:hint="eastAsia"/>
                <w:sz w:val="28"/>
                <w:szCs w:val="28"/>
              </w:rPr>
              <w:t>，</w:t>
            </w:r>
            <w:r w:rsidRPr="00CC5B9A">
              <w:rPr>
                <w:rFonts w:hAnsi="宋体"/>
                <w:sz w:val="28"/>
                <w:szCs w:val="28"/>
              </w:rPr>
              <w:t>并对</w:t>
            </w:r>
            <w:r w:rsidRPr="00CC5B9A">
              <w:rPr>
                <w:rFonts w:hAnsi="宋体" w:hint="eastAsia"/>
                <w:sz w:val="28"/>
                <w:szCs w:val="28"/>
              </w:rPr>
              <w:t>本项目</w:t>
            </w:r>
            <w:r w:rsidR="00A53939" w:rsidRPr="00CC5B9A">
              <w:rPr>
                <w:rFonts w:hAnsi="宋体" w:hint="eastAsia"/>
                <w:sz w:val="28"/>
                <w:szCs w:val="28"/>
              </w:rPr>
              <w:t>环境影响评价</w:t>
            </w:r>
            <w:r w:rsidRPr="00CC5B9A">
              <w:rPr>
                <w:rFonts w:hAnsi="宋体" w:hint="eastAsia"/>
                <w:sz w:val="28"/>
                <w:szCs w:val="28"/>
              </w:rPr>
              <w:t>报告表及其批复的要求</w:t>
            </w:r>
            <w:r w:rsidRPr="00CC5B9A">
              <w:rPr>
                <w:rFonts w:hAnsi="宋体"/>
                <w:sz w:val="28"/>
                <w:szCs w:val="28"/>
              </w:rPr>
              <w:t>、环保工程建设、运行和环境管理情况进行了全</w:t>
            </w:r>
            <w:r w:rsidRPr="00CC5B9A">
              <w:rPr>
                <w:rFonts w:hAnsi="宋体"/>
                <w:sz w:val="28"/>
                <w:szCs w:val="28"/>
              </w:rPr>
              <w:lastRenderedPageBreak/>
              <w:t>面检查，在对该工程产生的废水、废气、噪声、固体废弃物等污染防治设施的处理能力、处理效果及污染物排放现状进行调查和监测基础上，通过对详实监测数据分析与评价</w:t>
            </w:r>
            <w:r w:rsidRPr="00CC5B9A">
              <w:rPr>
                <w:rFonts w:hint="eastAsia"/>
                <w:sz w:val="28"/>
                <w:szCs w:val="28"/>
              </w:rPr>
              <w:t>，</w:t>
            </w:r>
            <w:r w:rsidRPr="00CC5B9A">
              <w:rPr>
                <w:rFonts w:hAnsi="宋体"/>
                <w:sz w:val="28"/>
                <w:szCs w:val="28"/>
              </w:rPr>
              <w:t>编制了本</w:t>
            </w:r>
            <w:r w:rsidRPr="00CC5B9A">
              <w:rPr>
                <w:rFonts w:hAnsi="宋体" w:hint="eastAsia"/>
                <w:sz w:val="28"/>
                <w:szCs w:val="28"/>
              </w:rPr>
              <w:t>项目竣工环保</w:t>
            </w:r>
            <w:r w:rsidRPr="00CC5B9A">
              <w:rPr>
                <w:rFonts w:hAnsi="宋体"/>
                <w:sz w:val="28"/>
                <w:szCs w:val="28"/>
              </w:rPr>
              <w:t>验收</w:t>
            </w:r>
            <w:r w:rsidRPr="00CC5B9A">
              <w:rPr>
                <w:rFonts w:hAnsi="宋体" w:hint="eastAsia"/>
                <w:sz w:val="28"/>
                <w:szCs w:val="28"/>
              </w:rPr>
              <w:t>监测</w:t>
            </w:r>
            <w:r w:rsidRPr="00CC5B9A">
              <w:rPr>
                <w:rFonts w:hAnsi="宋体"/>
                <w:sz w:val="28"/>
                <w:szCs w:val="28"/>
              </w:rPr>
              <w:t>报告</w:t>
            </w:r>
            <w:r w:rsidRPr="00CC5B9A">
              <w:rPr>
                <w:rFonts w:hAnsi="宋体" w:hint="eastAsia"/>
                <w:sz w:val="28"/>
                <w:szCs w:val="28"/>
              </w:rPr>
              <w:t>表</w:t>
            </w:r>
            <w:r w:rsidRPr="00CC5B9A">
              <w:rPr>
                <w:rFonts w:hAnsi="宋体"/>
                <w:sz w:val="28"/>
                <w:szCs w:val="28"/>
              </w:rPr>
              <w:t>。</w:t>
            </w:r>
          </w:p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二、项目基本情况</w:t>
            </w:r>
          </w:p>
          <w:p w:rsidR="008D311E" w:rsidRPr="00CC5B9A" w:rsidRDefault="008D311E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1</w:t>
            </w:r>
            <w:r w:rsidRPr="00CC5B9A">
              <w:rPr>
                <w:rFonts w:hint="eastAsia"/>
                <w:bCs/>
                <w:sz w:val="28"/>
                <w:szCs w:val="28"/>
              </w:rPr>
              <w:t>、地理位置</w:t>
            </w:r>
          </w:p>
          <w:p w:rsidR="008D311E" w:rsidRPr="00CC5B9A" w:rsidRDefault="008D311E" w:rsidP="00036704">
            <w:pPr>
              <w:spacing w:line="360" w:lineRule="auto"/>
              <w:ind w:firstLineChars="200" w:firstLine="560"/>
              <w:rPr>
                <w:rFonts w:eastAsia="黑体"/>
                <w:bCs/>
                <w:sz w:val="21"/>
                <w:szCs w:val="21"/>
              </w:rPr>
            </w:pPr>
            <w:r w:rsidRPr="00CC5B9A">
              <w:rPr>
                <w:rFonts w:hint="eastAsia"/>
                <w:sz w:val="28"/>
                <w:szCs w:val="28"/>
              </w:rPr>
              <w:t>“</w:t>
            </w:r>
            <w:r w:rsidR="00105943" w:rsidRPr="00105943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Pr="00CC5B9A">
              <w:rPr>
                <w:rFonts w:hint="eastAsia"/>
                <w:sz w:val="28"/>
                <w:szCs w:val="28"/>
              </w:rPr>
              <w:t>”</w:t>
            </w:r>
            <w:r w:rsidRPr="00CC5B9A">
              <w:rPr>
                <w:sz w:val="28"/>
                <w:szCs w:val="28"/>
              </w:rPr>
              <w:t>位于</w:t>
            </w:r>
            <w:r w:rsidR="00A53939" w:rsidRPr="00CC5B9A">
              <w:rPr>
                <w:rFonts w:hint="eastAsia"/>
                <w:bCs/>
                <w:sz w:val="28"/>
                <w:szCs w:val="28"/>
              </w:rPr>
              <w:t>呼和浩特石化公司</w:t>
            </w:r>
            <w:r w:rsidR="00105943">
              <w:rPr>
                <w:rFonts w:hint="eastAsia"/>
                <w:bCs/>
                <w:sz w:val="28"/>
                <w:szCs w:val="28"/>
              </w:rPr>
              <w:t>动力车间装置内</w:t>
            </w:r>
            <w:r w:rsidRPr="00CC5B9A">
              <w:rPr>
                <w:rFonts w:hint="eastAsia"/>
                <w:sz w:val="28"/>
                <w:szCs w:val="28"/>
              </w:rPr>
              <w:t>。项目具体地理位置图见图</w:t>
            </w:r>
            <w:r w:rsidRPr="00CC5B9A">
              <w:rPr>
                <w:rFonts w:hint="eastAsia"/>
                <w:sz w:val="28"/>
                <w:szCs w:val="28"/>
              </w:rPr>
              <w:t>2-1</w:t>
            </w:r>
            <w:r w:rsidR="00BD0C49">
              <w:rPr>
                <w:rFonts w:hint="eastAsia"/>
                <w:sz w:val="28"/>
                <w:szCs w:val="28"/>
              </w:rPr>
              <w:t>。</w:t>
            </w:r>
            <w:r w:rsidR="00BD0C49" w:rsidRPr="00CC5B9A">
              <w:rPr>
                <w:rFonts w:eastAsia="黑体"/>
                <w:bCs/>
                <w:sz w:val="21"/>
                <w:szCs w:val="21"/>
              </w:rPr>
              <w:t xml:space="preserve"> </w:t>
            </w:r>
          </w:p>
          <w:p w:rsidR="008D311E" w:rsidRPr="00CC5B9A" w:rsidRDefault="008D311E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2</w:t>
            </w:r>
            <w:r w:rsidRPr="00CC5B9A">
              <w:rPr>
                <w:rFonts w:hint="eastAsia"/>
                <w:bCs/>
                <w:sz w:val="28"/>
                <w:szCs w:val="28"/>
              </w:rPr>
              <w:t>、建设规模</w:t>
            </w:r>
          </w:p>
          <w:p w:rsidR="00894D91" w:rsidRPr="00CC5B9A" w:rsidRDefault="00863FE1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建设</w:t>
            </w:r>
            <w:r>
              <w:rPr>
                <w:rFonts w:hint="eastAsia"/>
                <w:sz w:val="28"/>
                <w:szCs w:val="28"/>
              </w:rPr>
              <w:t>2</w:t>
            </w:r>
            <w:r w:rsidR="00403747">
              <w:rPr>
                <w:rFonts w:hint="eastAsia"/>
                <w:sz w:val="28"/>
                <w:szCs w:val="28"/>
              </w:rPr>
              <w:t>套</w:t>
            </w:r>
            <w:r w:rsidR="00105943">
              <w:rPr>
                <w:rFonts w:hint="eastAsia"/>
                <w:sz w:val="28"/>
                <w:szCs w:val="28"/>
              </w:rPr>
              <w:t>3MW</w:t>
            </w:r>
            <w:r w:rsidR="00105943">
              <w:rPr>
                <w:rFonts w:hint="eastAsia"/>
                <w:sz w:val="28"/>
                <w:szCs w:val="28"/>
              </w:rPr>
              <w:t>螺杆膨胀发电机组</w:t>
            </w:r>
            <w:r w:rsidR="00FC1466" w:rsidRPr="00CC5B9A">
              <w:rPr>
                <w:rFonts w:hint="eastAsia"/>
                <w:bCs/>
                <w:sz w:val="28"/>
                <w:szCs w:val="28"/>
              </w:rPr>
              <w:t>。</w:t>
            </w:r>
          </w:p>
          <w:p w:rsidR="00FC1466" w:rsidRPr="00CC5B9A" w:rsidRDefault="00FC1466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3</w:t>
            </w:r>
            <w:r w:rsidRPr="00CC5B9A">
              <w:rPr>
                <w:rFonts w:hint="eastAsia"/>
                <w:bCs/>
                <w:sz w:val="28"/>
                <w:szCs w:val="28"/>
              </w:rPr>
              <w:t>、建设内容</w:t>
            </w:r>
          </w:p>
          <w:p w:rsidR="00FC1466" w:rsidRPr="00CC5B9A" w:rsidRDefault="00205462" w:rsidP="003763BF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新增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套</w:t>
            </w:r>
            <w:r>
              <w:rPr>
                <w:rFonts w:hint="eastAsia"/>
                <w:sz w:val="28"/>
                <w:szCs w:val="28"/>
              </w:rPr>
              <w:t>3MW</w:t>
            </w:r>
            <w:r>
              <w:rPr>
                <w:rFonts w:hint="eastAsia"/>
                <w:sz w:val="28"/>
                <w:szCs w:val="28"/>
              </w:rPr>
              <w:t>螺杆膨胀发电机组，</w:t>
            </w:r>
            <w:r w:rsidR="00403747">
              <w:rPr>
                <w:rFonts w:hint="eastAsia"/>
                <w:sz w:val="28"/>
                <w:szCs w:val="28"/>
              </w:rPr>
              <w:t>在冬季实现将</w:t>
            </w:r>
            <w:r w:rsidR="00403747">
              <w:rPr>
                <w:rFonts w:hint="eastAsia"/>
                <w:sz w:val="28"/>
                <w:szCs w:val="28"/>
              </w:rPr>
              <w:t>3.5MPa</w:t>
            </w:r>
            <w:r w:rsidR="00403747">
              <w:rPr>
                <w:rFonts w:hint="eastAsia"/>
                <w:sz w:val="28"/>
                <w:szCs w:val="28"/>
              </w:rPr>
              <w:t>中压蒸汽转换为</w:t>
            </w:r>
            <w:r w:rsidR="001B6583">
              <w:rPr>
                <w:rFonts w:hint="eastAsia"/>
                <w:sz w:val="28"/>
                <w:szCs w:val="28"/>
              </w:rPr>
              <w:t>1.0MPa</w:t>
            </w:r>
            <w:r w:rsidR="001B6583">
              <w:rPr>
                <w:rFonts w:hint="eastAsia"/>
                <w:sz w:val="28"/>
                <w:szCs w:val="28"/>
              </w:rPr>
              <w:t>低压蒸汽的同时驱动螺杆膨胀发电机组发电，取代现在通过减温减压而得到</w:t>
            </w:r>
            <w:r w:rsidR="00653EE8">
              <w:rPr>
                <w:rFonts w:hint="eastAsia"/>
                <w:sz w:val="28"/>
                <w:szCs w:val="28"/>
              </w:rPr>
              <w:t>1.0MPa</w:t>
            </w:r>
            <w:r w:rsidR="00653EE8">
              <w:rPr>
                <w:rFonts w:hint="eastAsia"/>
                <w:sz w:val="28"/>
                <w:szCs w:val="28"/>
              </w:rPr>
              <w:t>低压蒸汽的方式，减少蒸汽能量的浪费，实现节能的目的</w:t>
            </w:r>
            <w:r w:rsidR="003763BF" w:rsidRPr="00CC5B9A">
              <w:rPr>
                <w:rFonts w:hint="eastAsia"/>
                <w:bCs/>
                <w:sz w:val="28"/>
                <w:szCs w:val="28"/>
              </w:rPr>
              <w:t>。</w:t>
            </w:r>
          </w:p>
          <w:p w:rsidR="00C9084D" w:rsidRPr="00CC5B9A" w:rsidRDefault="00C9084D" w:rsidP="003763BF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4</w:t>
            </w:r>
            <w:r w:rsidRPr="00CC5B9A">
              <w:rPr>
                <w:rFonts w:hint="eastAsia"/>
                <w:sz w:val="28"/>
                <w:szCs w:val="28"/>
              </w:rPr>
              <w:t>、占地面积：本项目</w:t>
            </w:r>
            <w:r w:rsidR="009D450E">
              <w:rPr>
                <w:rFonts w:hint="eastAsia"/>
                <w:sz w:val="28"/>
                <w:szCs w:val="28"/>
              </w:rPr>
              <w:t>节能技改</w:t>
            </w:r>
            <w:r w:rsidR="00205462">
              <w:rPr>
                <w:rFonts w:hint="eastAsia"/>
                <w:sz w:val="28"/>
                <w:szCs w:val="28"/>
              </w:rPr>
              <w:t>利用</w:t>
            </w:r>
            <w:r w:rsidRPr="00CC5B9A">
              <w:rPr>
                <w:rFonts w:hint="eastAsia"/>
                <w:sz w:val="28"/>
                <w:szCs w:val="28"/>
              </w:rPr>
              <w:t>原装置预留用地</w:t>
            </w:r>
            <w:r w:rsidR="00205462">
              <w:rPr>
                <w:rFonts w:hint="eastAsia"/>
                <w:sz w:val="28"/>
                <w:szCs w:val="28"/>
              </w:rPr>
              <w:t>，</w:t>
            </w:r>
            <w:r w:rsidR="00B53697" w:rsidRPr="00CC5B9A">
              <w:rPr>
                <w:rFonts w:hint="eastAsia"/>
                <w:sz w:val="28"/>
                <w:szCs w:val="28"/>
              </w:rPr>
              <w:t>占地面积为</w:t>
            </w:r>
            <w:r w:rsidR="009D450E">
              <w:rPr>
                <w:rFonts w:hint="eastAsia"/>
                <w:sz w:val="28"/>
                <w:szCs w:val="28"/>
              </w:rPr>
              <w:t>315</w:t>
            </w:r>
            <w:r w:rsidR="00B53697" w:rsidRPr="00CC5B9A">
              <w:rPr>
                <w:rFonts w:hint="eastAsia"/>
                <w:sz w:val="28"/>
                <w:szCs w:val="28"/>
              </w:rPr>
              <w:t>m</w:t>
            </w:r>
            <w:r w:rsidR="00B53697" w:rsidRPr="00CC5B9A">
              <w:rPr>
                <w:rFonts w:hint="eastAsia"/>
                <w:sz w:val="28"/>
                <w:szCs w:val="28"/>
                <w:vertAlign w:val="superscript"/>
              </w:rPr>
              <w:t>2</w:t>
            </w:r>
            <w:r w:rsidR="00B53697" w:rsidRPr="00CC5B9A">
              <w:rPr>
                <w:rFonts w:hint="eastAsia"/>
                <w:sz w:val="28"/>
                <w:szCs w:val="28"/>
              </w:rPr>
              <w:t>。</w:t>
            </w:r>
          </w:p>
          <w:p w:rsidR="008D311E" w:rsidRPr="00CC5B9A" w:rsidRDefault="00B53697" w:rsidP="003763BF">
            <w:pPr>
              <w:spacing w:line="360" w:lineRule="auto"/>
              <w:ind w:firstLineChars="200" w:firstLine="560"/>
              <w:rPr>
                <w:color w:val="000000"/>
                <w:sz w:val="28"/>
                <w:szCs w:val="28"/>
              </w:rPr>
            </w:pPr>
            <w:r w:rsidRPr="00CC5B9A">
              <w:rPr>
                <w:rFonts w:hAnsi="宋体" w:hint="eastAsia"/>
                <w:sz w:val="28"/>
                <w:szCs w:val="28"/>
              </w:rPr>
              <w:t>5</w:t>
            </w:r>
            <w:r w:rsidR="008D311E" w:rsidRPr="00CC5B9A">
              <w:rPr>
                <w:rFonts w:hAnsi="宋体" w:hint="eastAsia"/>
                <w:sz w:val="28"/>
                <w:szCs w:val="28"/>
              </w:rPr>
              <w:t>、</w:t>
            </w:r>
            <w:r w:rsidR="008D311E" w:rsidRPr="00CC5B9A">
              <w:rPr>
                <w:color w:val="000000"/>
                <w:sz w:val="28"/>
                <w:szCs w:val="28"/>
              </w:rPr>
              <w:t>劳动定员及工作制度：</w:t>
            </w:r>
            <w:r w:rsidR="00894D91" w:rsidRPr="00CC5B9A">
              <w:rPr>
                <w:rFonts w:hint="eastAsia"/>
                <w:color w:val="000000"/>
                <w:sz w:val="28"/>
                <w:szCs w:val="28"/>
              </w:rPr>
              <w:t>本项目无新增定员，</w:t>
            </w:r>
            <w:r w:rsidR="00460ACE" w:rsidRPr="00CC5B9A">
              <w:rPr>
                <w:rFonts w:hint="eastAsia"/>
                <w:color w:val="000000"/>
                <w:sz w:val="28"/>
                <w:szCs w:val="28"/>
              </w:rPr>
              <w:t>由</w:t>
            </w:r>
            <w:r w:rsidR="000C3697">
              <w:rPr>
                <w:rFonts w:hint="eastAsia"/>
                <w:color w:val="000000"/>
                <w:sz w:val="28"/>
                <w:szCs w:val="28"/>
              </w:rPr>
              <w:t>动力站</w:t>
            </w:r>
            <w:r w:rsidR="00460ACE" w:rsidRPr="00CC5B9A">
              <w:rPr>
                <w:rFonts w:hint="eastAsia"/>
                <w:color w:val="000000"/>
                <w:sz w:val="28"/>
                <w:szCs w:val="28"/>
              </w:rPr>
              <w:t>内部调配解决；</w:t>
            </w:r>
            <w:r w:rsidR="00894D91" w:rsidRPr="00CC5B9A">
              <w:rPr>
                <w:rFonts w:hint="eastAsia"/>
                <w:color w:val="000000"/>
                <w:sz w:val="28"/>
                <w:szCs w:val="28"/>
              </w:rPr>
              <w:t>年生产时间</w:t>
            </w:r>
            <w:r w:rsidR="00205462">
              <w:rPr>
                <w:rFonts w:hint="eastAsia"/>
                <w:color w:val="000000"/>
                <w:sz w:val="28"/>
                <w:szCs w:val="28"/>
              </w:rPr>
              <w:t>4320</w:t>
            </w:r>
            <w:r w:rsidR="00894D91" w:rsidRPr="00CC5B9A">
              <w:rPr>
                <w:rFonts w:hint="eastAsia"/>
                <w:color w:val="000000"/>
                <w:sz w:val="28"/>
                <w:szCs w:val="28"/>
              </w:rPr>
              <w:t>h</w:t>
            </w:r>
            <w:r w:rsidR="00894D91" w:rsidRPr="00CC5B9A">
              <w:rPr>
                <w:rFonts w:hint="eastAsia"/>
                <w:color w:val="000000"/>
                <w:sz w:val="28"/>
                <w:szCs w:val="28"/>
              </w:rPr>
              <w:t>。</w:t>
            </w:r>
          </w:p>
          <w:p w:rsidR="0079053E" w:rsidRDefault="0079053E" w:rsidP="0079053E">
            <w:pPr>
              <w:spacing w:line="360" w:lineRule="auto"/>
              <w:ind w:firstLineChars="200" w:firstLine="560"/>
              <w:rPr>
                <w:color w:val="000000"/>
                <w:sz w:val="28"/>
                <w:szCs w:val="28"/>
              </w:rPr>
            </w:pPr>
            <w:r w:rsidRPr="00CC5B9A">
              <w:rPr>
                <w:rFonts w:hint="eastAsia"/>
                <w:color w:val="000000"/>
                <w:sz w:val="28"/>
                <w:szCs w:val="28"/>
              </w:rPr>
              <w:t>6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、本项目主要生产设备一览表</w:t>
            </w:r>
          </w:p>
          <w:p w:rsidR="0079053E" w:rsidRDefault="0079053E" w:rsidP="00035B82">
            <w:pPr>
              <w:spacing w:line="360" w:lineRule="auto"/>
              <w:jc w:val="center"/>
              <w:rPr>
                <w:rFonts w:eastAsia="黑体" w:hAnsi="黑体"/>
                <w:color w:val="000000"/>
                <w:sz w:val="21"/>
                <w:szCs w:val="21"/>
              </w:rPr>
            </w:pPr>
            <w:r w:rsidRPr="00CC5B9A">
              <w:rPr>
                <w:rFonts w:eastAsia="黑体" w:hAnsi="黑体"/>
                <w:color w:val="000000"/>
                <w:sz w:val="21"/>
                <w:szCs w:val="21"/>
              </w:rPr>
              <w:t>表</w:t>
            </w:r>
            <w:r w:rsidRPr="00CC5B9A">
              <w:rPr>
                <w:rFonts w:eastAsia="黑体"/>
                <w:color w:val="000000"/>
                <w:sz w:val="21"/>
                <w:szCs w:val="21"/>
              </w:rPr>
              <w:t xml:space="preserve">2-1  </w:t>
            </w:r>
            <w:r w:rsidRPr="00CC5B9A">
              <w:rPr>
                <w:rFonts w:eastAsia="黑体" w:hAnsi="黑体"/>
                <w:color w:val="000000"/>
                <w:sz w:val="21"/>
                <w:szCs w:val="21"/>
              </w:rPr>
              <w:t>本项目主要生产设备一览表</w:t>
            </w:r>
          </w:p>
          <w:tbl>
            <w:tblPr>
              <w:tblStyle w:val="af0"/>
              <w:tblW w:w="0" w:type="auto"/>
              <w:jc w:val="center"/>
              <w:tblBorders>
                <w:top w:val="single" w:sz="12" w:space="0" w:color="auto"/>
                <w:left w:val="none" w:sz="0" w:space="0" w:color="auto"/>
                <w:bottom w:val="single" w:sz="12" w:space="0" w:color="auto"/>
                <w:right w:val="none" w:sz="0" w:space="0" w:color="auto"/>
              </w:tblBorders>
              <w:tblLayout w:type="fixed"/>
              <w:tblLook w:val="04A0"/>
            </w:tblPr>
            <w:tblGrid>
              <w:gridCol w:w="1127"/>
              <w:gridCol w:w="1843"/>
              <w:gridCol w:w="1701"/>
              <w:gridCol w:w="1134"/>
              <w:gridCol w:w="2612"/>
            </w:tblGrid>
            <w:tr w:rsidR="006378A2" w:rsidTr="00013BD1">
              <w:trPr>
                <w:trHeight w:val="340"/>
                <w:jc w:val="center"/>
              </w:trPr>
              <w:tc>
                <w:tcPr>
                  <w:tcW w:w="1127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6378A2" w:rsidRPr="00D738C1" w:rsidRDefault="006378A2" w:rsidP="006378A2">
                  <w:pPr>
                    <w:jc w:val="center"/>
                    <w:rPr>
                      <w:rFonts w:ascii="宋体" w:hAnsi="宋体"/>
                      <w:b/>
                      <w:color w:val="000000"/>
                      <w:sz w:val="21"/>
                      <w:szCs w:val="21"/>
                    </w:rPr>
                  </w:pPr>
                  <w:r w:rsidRPr="00D738C1">
                    <w:rPr>
                      <w:rFonts w:ascii="宋体" w:hAnsi="宋体" w:hint="eastAsia"/>
                      <w:b/>
                      <w:color w:val="000000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6378A2" w:rsidRPr="00D738C1" w:rsidRDefault="006378A2" w:rsidP="006378A2">
                  <w:pPr>
                    <w:jc w:val="center"/>
                    <w:rPr>
                      <w:rFonts w:ascii="宋体" w:hAnsi="宋体"/>
                      <w:b/>
                      <w:color w:val="000000"/>
                      <w:sz w:val="21"/>
                      <w:szCs w:val="21"/>
                    </w:rPr>
                  </w:pPr>
                  <w:r w:rsidRPr="00D738C1">
                    <w:rPr>
                      <w:rFonts w:ascii="宋体" w:hAnsi="宋体" w:hint="eastAsia"/>
                      <w:b/>
                      <w:color w:val="000000"/>
                      <w:sz w:val="21"/>
                      <w:szCs w:val="21"/>
                    </w:rPr>
                    <w:t>设备名称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6378A2" w:rsidRPr="00D738C1" w:rsidRDefault="00D738C1" w:rsidP="006378A2">
                  <w:pPr>
                    <w:jc w:val="center"/>
                    <w:rPr>
                      <w:rFonts w:ascii="宋体" w:hAnsi="宋体"/>
                      <w:b/>
                      <w:color w:val="000000"/>
                      <w:sz w:val="21"/>
                      <w:szCs w:val="21"/>
                    </w:rPr>
                  </w:pPr>
                  <w:r w:rsidRPr="00D738C1">
                    <w:rPr>
                      <w:rFonts w:ascii="宋体" w:hAnsi="宋体" w:hint="eastAsia"/>
                      <w:b/>
                      <w:color w:val="000000"/>
                      <w:sz w:val="21"/>
                      <w:szCs w:val="21"/>
                    </w:rPr>
                    <w:t>设备型号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6378A2" w:rsidRPr="00D738C1" w:rsidRDefault="00D738C1" w:rsidP="006378A2">
                  <w:pPr>
                    <w:jc w:val="center"/>
                    <w:rPr>
                      <w:rFonts w:ascii="宋体" w:hAnsi="宋体"/>
                      <w:b/>
                      <w:color w:val="000000"/>
                      <w:sz w:val="21"/>
                      <w:szCs w:val="21"/>
                    </w:rPr>
                  </w:pPr>
                  <w:r w:rsidRPr="00D738C1">
                    <w:rPr>
                      <w:rFonts w:ascii="宋体" w:hAnsi="宋体" w:hint="eastAsia"/>
                      <w:b/>
                      <w:color w:val="000000"/>
                      <w:sz w:val="21"/>
                      <w:szCs w:val="21"/>
                    </w:rPr>
                    <w:t>数量</w:t>
                  </w:r>
                </w:p>
              </w:tc>
              <w:tc>
                <w:tcPr>
                  <w:tcW w:w="2612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6378A2" w:rsidRPr="00D738C1" w:rsidRDefault="00D738C1" w:rsidP="006378A2">
                  <w:pPr>
                    <w:jc w:val="center"/>
                    <w:rPr>
                      <w:rFonts w:ascii="宋体" w:hAnsi="宋体"/>
                      <w:b/>
                      <w:color w:val="000000"/>
                      <w:sz w:val="21"/>
                      <w:szCs w:val="21"/>
                    </w:rPr>
                  </w:pPr>
                  <w:r w:rsidRPr="00D738C1">
                    <w:rPr>
                      <w:rFonts w:ascii="宋体" w:hAnsi="宋体" w:hint="eastAsia"/>
                      <w:b/>
                      <w:color w:val="000000"/>
                      <w:sz w:val="21"/>
                      <w:szCs w:val="21"/>
                    </w:rPr>
                    <w:t>备注</w:t>
                  </w:r>
                </w:p>
              </w:tc>
            </w:tr>
            <w:tr w:rsidR="006378A2" w:rsidTr="00013BD1">
              <w:trPr>
                <w:trHeight w:val="340"/>
                <w:jc w:val="center"/>
              </w:trPr>
              <w:tc>
                <w:tcPr>
                  <w:tcW w:w="1127" w:type="dxa"/>
                  <w:tcBorders>
                    <w:top w:val="single" w:sz="12" w:space="0" w:color="auto"/>
                  </w:tcBorders>
                  <w:vAlign w:val="center"/>
                </w:tcPr>
                <w:p w:rsidR="006378A2" w:rsidRDefault="00D738C1" w:rsidP="006378A2">
                  <w:pPr>
                    <w:jc w:val="center"/>
                    <w:rPr>
                      <w:rFonts w:eastAsia="黑体" w:hAnsi="黑体"/>
                      <w:color w:val="000000"/>
                      <w:sz w:val="21"/>
                      <w:szCs w:val="21"/>
                    </w:rPr>
                  </w:pPr>
                  <w:r>
                    <w:rPr>
                      <w:rFonts w:eastAsia="黑体" w:hAnsi="黑体" w:hint="eastAsia"/>
                      <w:color w:val="00000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12" w:space="0" w:color="auto"/>
                  </w:tcBorders>
                  <w:vAlign w:val="center"/>
                </w:tcPr>
                <w:p w:rsidR="006378A2" w:rsidRPr="00D738C1" w:rsidRDefault="00D738C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738C1">
                    <w:rPr>
                      <w:rFonts w:hAnsi="宋体"/>
                      <w:color w:val="000000"/>
                      <w:sz w:val="21"/>
                      <w:szCs w:val="21"/>
                    </w:rPr>
                    <w:t>螺杆</w:t>
                  </w:r>
                  <w:r w:rsidR="00F10F7D">
                    <w:rPr>
                      <w:rFonts w:hAnsi="宋体" w:hint="eastAsia"/>
                      <w:color w:val="000000"/>
                      <w:sz w:val="21"/>
                      <w:szCs w:val="21"/>
                    </w:rPr>
                    <w:t>膨胀</w:t>
                  </w:r>
                  <w:r w:rsidRPr="00D738C1">
                    <w:rPr>
                      <w:rFonts w:hAnsi="宋体"/>
                      <w:color w:val="000000"/>
                      <w:sz w:val="21"/>
                      <w:szCs w:val="21"/>
                    </w:rPr>
                    <w:t>机</w:t>
                  </w:r>
                </w:p>
              </w:tc>
              <w:tc>
                <w:tcPr>
                  <w:tcW w:w="1701" w:type="dxa"/>
                  <w:tcBorders>
                    <w:top w:val="single" w:sz="12" w:space="0" w:color="auto"/>
                  </w:tcBorders>
                  <w:vAlign w:val="center"/>
                </w:tcPr>
                <w:p w:rsidR="006378A2" w:rsidRPr="00D738C1" w:rsidRDefault="00A0479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LGP3000-3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</w:tcBorders>
                  <w:vAlign w:val="center"/>
                </w:tcPr>
                <w:p w:rsidR="006378A2" w:rsidRPr="00D738C1" w:rsidRDefault="00A0479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612" w:type="dxa"/>
                  <w:tcBorders>
                    <w:top w:val="single" w:sz="12" w:space="0" w:color="auto"/>
                  </w:tcBorders>
                  <w:vAlign w:val="center"/>
                </w:tcPr>
                <w:p w:rsidR="006378A2" w:rsidRPr="00D738C1" w:rsidRDefault="006378A2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6378A2" w:rsidTr="00013BD1">
              <w:trPr>
                <w:trHeight w:val="340"/>
                <w:jc w:val="center"/>
              </w:trPr>
              <w:tc>
                <w:tcPr>
                  <w:tcW w:w="1127" w:type="dxa"/>
                  <w:vAlign w:val="center"/>
                </w:tcPr>
                <w:p w:rsidR="006378A2" w:rsidRDefault="00D738C1" w:rsidP="006378A2">
                  <w:pPr>
                    <w:jc w:val="center"/>
                    <w:rPr>
                      <w:rFonts w:eastAsia="黑体" w:hAnsi="黑体"/>
                      <w:color w:val="000000"/>
                      <w:sz w:val="21"/>
                      <w:szCs w:val="21"/>
                    </w:rPr>
                  </w:pPr>
                  <w:r>
                    <w:rPr>
                      <w:rFonts w:eastAsia="黑体" w:hAnsi="黑体" w:hint="eastAsia"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843" w:type="dxa"/>
                  <w:vAlign w:val="center"/>
                </w:tcPr>
                <w:p w:rsidR="006378A2" w:rsidRPr="00D738C1" w:rsidRDefault="00A0479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励磁电机</w:t>
                  </w:r>
                </w:p>
              </w:tc>
              <w:tc>
                <w:tcPr>
                  <w:tcW w:w="1701" w:type="dxa"/>
                  <w:vAlign w:val="center"/>
                </w:tcPr>
                <w:p w:rsidR="006378A2" w:rsidRPr="00D738C1" w:rsidRDefault="00A0479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ABB</w:t>
                  </w:r>
                </w:p>
              </w:tc>
              <w:tc>
                <w:tcPr>
                  <w:tcW w:w="1134" w:type="dxa"/>
                  <w:vAlign w:val="center"/>
                </w:tcPr>
                <w:p w:rsidR="006378A2" w:rsidRPr="00D738C1" w:rsidRDefault="00A0479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612" w:type="dxa"/>
                  <w:vAlign w:val="center"/>
                </w:tcPr>
                <w:p w:rsidR="006378A2" w:rsidRPr="00D738C1" w:rsidRDefault="006378A2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6378A2" w:rsidTr="00013BD1">
              <w:trPr>
                <w:trHeight w:val="340"/>
                <w:jc w:val="center"/>
              </w:trPr>
              <w:tc>
                <w:tcPr>
                  <w:tcW w:w="1127" w:type="dxa"/>
                  <w:vAlign w:val="center"/>
                </w:tcPr>
                <w:p w:rsidR="006378A2" w:rsidRDefault="00D738C1" w:rsidP="006378A2">
                  <w:pPr>
                    <w:jc w:val="center"/>
                    <w:rPr>
                      <w:rFonts w:eastAsia="黑体" w:hAnsi="黑体"/>
                      <w:color w:val="000000"/>
                      <w:sz w:val="21"/>
                      <w:szCs w:val="21"/>
                    </w:rPr>
                  </w:pPr>
                  <w:r>
                    <w:rPr>
                      <w:rFonts w:eastAsia="黑体" w:hAnsi="黑体" w:hint="eastAsia"/>
                      <w:color w:val="00000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843" w:type="dxa"/>
                  <w:vAlign w:val="center"/>
                </w:tcPr>
                <w:p w:rsidR="006378A2" w:rsidRPr="00D738C1" w:rsidRDefault="0058103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板式换热器</w:t>
                  </w:r>
                </w:p>
              </w:tc>
              <w:tc>
                <w:tcPr>
                  <w:tcW w:w="1701" w:type="dxa"/>
                  <w:vAlign w:val="center"/>
                </w:tcPr>
                <w:p w:rsidR="006378A2" w:rsidRPr="00D738C1" w:rsidRDefault="0058103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WRTP20-25</w:t>
                  </w:r>
                </w:p>
              </w:tc>
              <w:tc>
                <w:tcPr>
                  <w:tcW w:w="1134" w:type="dxa"/>
                  <w:vAlign w:val="center"/>
                </w:tcPr>
                <w:p w:rsidR="006378A2" w:rsidRPr="00D738C1" w:rsidRDefault="00013BD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2612" w:type="dxa"/>
                  <w:vAlign w:val="center"/>
                </w:tcPr>
                <w:p w:rsidR="006378A2" w:rsidRPr="00D738C1" w:rsidRDefault="00581031" w:rsidP="006378A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eastAsia"/>
                      <w:color w:val="000000"/>
                      <w:sz w:val="21"/>
                      <w:szCs w:val="21"/>
                    </w:rPr>
                    <w:t>油站</w:t>
                  </w:r>
                  <w:r w:rsidR="00013BD1">
                    <w:rPr>
                      <w:rFonts w:hint="eastAsia"/>
                      <w:color w:val="000000"/>
                      <w:sz w:val="21"/>
                      <w:szCs w:val="21"/>
                    </w:rPr>
                    <w:t>4</w:t>
                  </w:r>
                  <w:r w:rsidR="00013BD1">
                    <w:rPr>
                      <w:rFonts w:hint="eastAsia"/>
                      <w:color w:val="000000"/>
                      <w:sz w:val="21"/>
                      <w:szCs w:val="21"/>
                    </w:rPr>
                    <w:t>套、循环水</w:t>
                  </w:r>
                  <w:r w:rsidR="00013BD1">
                    <w:rPr>
                      <w:rFonts w:hint="eastAsia"/>
                      <w:color w:val="000000"/>
                      <w:sz w:val="21"/>
                      <w:szCs w:val="21"/>
                    </w:rPr>
                    <w:t>4</w:t>
                  </w:r>
                  <w:r w:rsidR="00013BD1">
                    <w:rPr>
                      <w:rFonts w:hint="eastAsia"/>
                      <w:color w:val="000000"/>
                      <w:sz w:val="21"/>
                      <w:szCs w:val="21"/>
                    </w:rPr>
                    <w:t>套</w:t>
                  </w:r>
                </w:p>
              </w:tc>
            </w:tr>
          </w:tbl>
          <w:p w:rsidR="000C3697" w:rsidRDefault="000C3697" w:rsidP="00035B82">
            <w:pPr>
              <w:spacing w:line="360" w:lineRule="auto"/>
              <w:jc w:val="center"/>
              <w:rPr>
                <w:rFonts w:eastAsia="黑体" w:hAnsi="黑体"/>
                <w:color w:val="000000"/>
                <w:sz w:val="21"/>
                <w:szCs w:val="21"/>
              </w:rPr>
            </w:pPr>
          </w:p>
          <w:p w:rsidR="00BD0C49" w:rsidRDefault="00BD0C49" w:rsidP="00035B82">
            <w:pPr>
              <w:spacing w:line="360" w:lineRule="auto"/>
              <w:jc w:val="center"/>
              <w:rPr>
                <w:rFonts w:eastAsia="黑体" w:hAnsi="黑体"/>
                <w:color w:val="000000"/>
                <w:sz w:val="21"/>
                <w:szCs w:val="21"/>
              </w:rPr>
            </w:pPr>
          </w:p>
          <w:p w:rsidR="008D311E" w:rsidRPr="00CC5B9A" w:rsidRDefault="0079053E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lastRenderedPageBreak/>
              <w:t>7</w:t>
            </w:r>
            <w:r w:rsidR="008D311E" w:rsidRPr="00CC5B9A">
              <w:rPr>
                <w:rFonts w:hint="eastAsia"/>
                <w:sz w:val="28"/>
                <w:szCs w:val="28"/>
              </w:rPr>
              <w:t>、环保投资</w:t>
            </w:r>
          </w:p>
          <w:p w:rsidR="008D311E" w:rsidRPr="00CC5B9A" w:rsidRDefault="008D311E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ascii="宋体" w:hAnsi="宋体"/>
                <w:sz w:val="28"/>
                <w:szCs w:val="28"/>
              </w:rPr>
              <w:t>“</w:t>
            </w:r>
            <w:r w:rsidR="00E453B5" w:rsidRPr="00105943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Pr="00CC5B9A">
              <w:rPr>
                <w:rFonts w:ascii="宋体" w:hAnsi="宋体"/>
                <w:sz w:val="28"/>
                <w:szCs w:val="28"/>
              </w:rPr>
              <w:t>”</w:t>
            </w:r>
            <w:r w:rsidRPr="00CC5B9A">
              <w:rPr>
                <w:rFonts w:ascii="宋体" w:hAnsi="宋体" w:hint="eastAsia"/>
                <w:sz w:val="28"/>
                <w:szCs w:val="28"/>
              </w:rPr>
              <w:t>实际总</w:t>
            </w:r>
            <w:r w:rsidRPr="00CC5B9A">
              <w:rPr>
                <w:rFonts w:hint="eastAsia"/>
                <w:sz w:val="28"/>
                <w:szCs w:val="28"/>
              </w:rPr>
              <w:t>投资为</w:t>
            </w:r>
            <w:r w:rsidR="00322231">
              <w:rPr>
                <w:rFonts w:hint="eastAsia"/>
                <w:sz w:val="28"/>
                <w:szCs w:val="28"/>
              </w:rPr>
              <w:t>2639</w:t>
            </w:r>
            <w:r w:rsidRPr="00CC5B9A">
              <w:rPr>
                <w:rFonts w:hint="eastAsia"/>
                <w:sz w:val="28"/>
                <w:szCs w:val="28"/>
              </w:rPr>
              <w:t>万元，其中环保投资</w:t>
            </w:r>
            <w:r w:rsidR="00322231">
              <w:rPr>
                <w:rFonts w:hint="eastAsia"/>
                <w:sz w:val="28"/>
                <w:szCs w:val="28"/>
              </w:rPr>
              <w:t>80</w:t>
            </w:r>
            <w:r w:rsidRPr="00CC5B9A">
              <w:rPr>
                <w:rFonts w:hint="eastAsia"/>
                <w:sz w:val="28"/>
                <w:szCs w:val="28"/>
              </w:rPr>
              <w:t>万元，占本项目总投资的</w:t>
            </w:r>
            <w:r w:rsidR="00322231">
              <w:rPr>
                <w:rFonts w:hint="eastAsia"/>
                <w:sz w:val="28"/>
                <w:szCs w:val="28"/>
              </w:rPr>
              <w:t>3.03</w:t>
            </w:r>
            <w:r w:rsidRPr="00CC5B9A">
              <w:rPr>
                <w:rFonts w:hint="eastAsia"/>
                <w:sz w:val="28"/>
                <w:szCs w:val="28"/>
              </w:rPr>
              <w:t>%</w:t>
            </w:r>
            <w:r w:rsidRPr="00CC5B9A">
              <w:rPr>
                <w:rFonts w:hint="eastAsia"/>
                <w:sz w:val="28"/>
                <w:szCs w:val="28"/>
              </w:rPr>
              <w:t>。</w:t>
            </w:r>
          </w:p>
          <w:p w:rsidR="008D311E" w:rsidRPr="00CC5B9A" w:rsidRDefault="008D311E">
            <w:pPr>
              <w:spacing w:line="360" w:lineRule="auto"/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CC5B9A">
              <w:rPr>
                <w:rFonts w:eastAsia="黑体" w:hAnsi="黑体"/>
                <w:bCs/>
                <w:sz w:val="21"/>
                <w:szCs w:val="21"/>
              </w:rPr>
              <w:t>表</w:t>
            </w:r>
            <w:r w:rsidRPr="00CC5B9A">
              <w:rPr>
                <w:rFonts w:eastAsia="黑体" w:hAnsi="黑体" w:hint="eastAsia"/>
                <w:bCs/>
                <w:sz w:val="21"/>
                <w:szCs w:val="21"/>
              </w:rPr>
              <w:t>2-</w:t>
            </w:r>
            <w:r w:rsidR="00384BE6" w:rsidRPr="00CC5B9A">
              <w:rPr>
                <w:rFonts w:eastAsia="黑体" w:hAnsi="黑体" w:hint="eastAsia"/>
                <w:bCs/>
                <w:sz w:val="21"/>
                <w:szCs w:val="21"/>
              </w:rPr>
              <w:t>2</w:t>
            </w:r>
            <w:r w:rsidRPr="00CC5B9A">
              <w:rPr>
                <w:rFonts w:eastAsia="黑体" w:hint="eastAsia"/>
                <w:bCs/>
                <w:sz w:val="21"/>
                <w:szCs w:val="21"/>
              </w:rPr>
              <w:t xml:space="preserve"> </w:t>
            </w:r>
            <w:r w:rsidRPr="00CC5B9A">
              <w:rPr>
                <w:rFonts w:eastAsia="黑体" w:hAnsi="黑体"/>
                <w:bCs/>
                <w:sz w:val="21"/>
                <w:szCs w:val="21"/>
              </w:rPr>
              <w:t>项目环保投资</w:t>
            </w:r>
            <w:r w:rsidRPr="00CC5B9A">
              <w:rPr>
                <w:rFonts w:eastAsia="黑体" w:hAnsi="黑体" w:hint="eastAsia"/>
                <w:bCs/>
                <w:sz w:val="21"/>
                <w:szCs w:val="21"/>
              </w:rPr>
              <w:t>明细</w:t>
            </w:r>
          </w:p>
          <w:tbl>
            <w:tblPr>
              <w:tblW w:w="8392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8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772"/>
              <w:gridCol w:w="1476"/>
              <w:gridCol w:w="4838"/>
              <w:gridCol w:w="1306"/>
            </w:tblGrid>
            <w:tr w:rsidR="00496D06" w:rsidRPr="00CC5B9A" w:rsidTr="0039346A">
              <w:trPr>
                <w:trHeight w:val="340"/>
                <w:jc w:val="center"/>
              </w:trPr>
              <w:tc>
                <w:tcPr>
                  <w:tcW w:w="772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496D06" w:rsidRPr="00CC5B9A" w:rsidRDefault="00496D06" w:rsidP="0039346A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序号</w:t>
                  </w:r>
                </w:p>
              </w:tc>
              <w:tc>
                <w:tcPr>
                  <w:tcW w:w="147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496D06" w:rsidRPr="00CC5B9A" w:rsidRDefault="00496D06" w:rsidP="0039346A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类型</w:t>
                  </w:r>
                </w:p>
              </w:tc>
              <w:tc>
                <w:tcPr>
                  <w:tcW w:w="4838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496D06" w:rsidRPr="00CC5B9A" w:rsidRDefault="00496D06" w:rsidP="0039346A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环保设施（措施）</w:t>
                  </w:r>
                </w:p>
              </w:tc>
              <w:tc>
                <w:tcPr>
                  <w:tcW w:w="130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496D06" w:rsidRPr="00CC5B9A" w:rsidRDefault="00496D06" w:rsidP="0039346A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费用（万元）</w:t>
                  </w:r>
                </w:p>
              </w:tc>
            </w:tr>
            <w:tr w:rsidR="00496D06" w:rsidRPr="00CC5B9A" w:rsidTr="0039346A">
              <w:trPr>
                <w:trHeight w:val="340"/>
                <w:jc w:val="center"/>
              </w:trPr>
              <w:tc>
                <w:tcPr>
                  <w:tcW w:w="772" w:type="dxa"/>
                  <w:tcBorders>
                    <w:top w:val="single" w:sz="12" w:space="0" w:color="auto"/>
                  </w:tcBorders>
                  <w:vAlign w:val="center"/>
                </w:tcPr>
                <w:p w:rsidR="00496D06" w:rsidRPr="00CC5B9A" w:rsidRDefault="00496D06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color w:val="000000"/>
                      <w:szCs w:val="21"/>
                    </w:rPr>
                    <w:t>1</w:t>
                  </w:r>
                </w:p>
              </w:tc>
              <w:tc>
                <w:tcPr>
                  <w:tcW w:w="1476" w:type="dxa"/>
                  <w:tcBorders>
                    <w:top w:val="single" w:sz="12" w:space="0" w:color="auto"/>
                  </w:tcBorders>
                  <w:vAlign w:val="center"/>
                </w:tcPr>
                <w:p w:rsidR="00496D06" w:rsidRPr="00CC5B9A" w:rsidRDefault="00496D06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color w:val="000000"/>
                      <w:szCs w:val="21"/>
                    </w:rPr>
                    <w:t>固废处理</w:t>
                  </w:r>
                </w:p>
              </w:tc>
              <w:tc>
                <w:tcPr>
                  <w:tcW w:w="4838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496D06" w:rsidRPr="00CC5B9A" w:rsidRDefault="00322231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color w:val="000000"/>
                      <w:szCs w:val="21"/>
                    </w:rPr>
                    <w:t>原厂区危废库暂存后交由有资质单位回收</w:t>
                  </w:r>
                </w:p>
              </w:tc>
              <w:tc>
                <w:tcPr>
                  <w:tcW w:w="1306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496D06" w:rsidRPr="00CC5B9A" w:rsidRDefault="000C3697" w:rsidP="0039346A">
                  <w:pPr>
                    <w:pStyle w:val="a5"/>
                    <w:jc w:val="center"/>
                    <w:rPr>
                      <w:rFonts w:ascii="Times New Roman" w:hAnsi="Times New Roman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szCs w:val="21"/>
                    </w:rPr>
                    <w:t>5</w:t>
                  </w:r>
                </w:p>
              </w:tc>
            </w:tr>
            <w:tr w:rsidR="00496D06" w:rsidRPr="00CC5B9A" w:rsidTr="0039346A">
              <w:trPr>
                <w:trHeight w:val="340"/>
                <w:jc w:val="center"/>
              </w:trPr>
              <w:tc>
                <w:tcPr>
                  <w:tcW w:w="772" w:type="dxa"/>
                  <w:vAlign w:val="center"/>
                </w:tcPr>
                <w:p w:rsidR="00496D06" w:rsidRPr="00CC5B9A" w:rsidRDefault="00496D06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color w:val="000000"/>
                      <w:szCs w:val="21"/>
                    </w:rPr>
                    <w:t>2</w:t>
                  </w:r>
                </w:p>
              </w:tc>
              <w:tc>
                <w:tcPr>
                  <w:tcW w:w="1476" w:type="dxa"/>
                  <w:vAlign w:val="center"/>
                </w:tcPr>
                <w:p w:rsidR="00496D06" w:rsidRPr="00CC5B9A" w:rsidRDefault="00FC3E58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color w:val="000000"/>
                      <w:szCs w:val="21"/>
                    </w:rPr>
                    <w:t>噪声控制</w:t>
                  </w:r>
                </w:p>
              </w:tc>
              <w:tc>
                <w:tcPr>
                  <w:tcW w:w="4838" w:type="dxa"/>
                  <w:vAlign w:val="center"/>
                </w:tcPr>
                <w:p w:rsidR="00496D06" w:rsidRPr="00CC5B9A" w:rsidRDefault="0041257B" w:rsidP="0039346A">
                  <w:pPr>
                    <w:pStyle w:val="a5"/>
                    <w:ind w:firstLineChars="200" w:firstLine="420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/>
                      <w:color w:val="000000"/>
                      <w:szCs w:val="21"/>
                    </w:rPr>
                    <w:t>1</w:t>
                  </w:r>
                  <w:r w:rsidRPr="00CC5B9A">
                    <w:rPr>
                      <w:rFonts w:ascii="Times New Roman" w:hAnsi="Times New Roman"/>
                      <w:color w:val="000000"/>
                      <w:szCs w:val="21"/>
                    </w:rPr>
                    <w:t>、从</w:t>
                  </w:r>
                  <w:r w:rsidRPr="00CC5B9A">
                    <w:rPr>
                      <w:rFonts w:ascii="Times New Roman" w:hAnsi="Times New Roman" w:hint="eastAsia"/>
                      <w:color w:val="000000"/>
                      <w:szCs w:val="21"/>
                    </w:rPr>
                    <w:t>源头控制、订货时选择低噪声设备，并采取减振、隔声罩等措施。</w:t>
                  </w:r>
                </w:p>
                <w:p w:rsidR="0041257B" w:rsidRPr="00CC5B9A" w:rsidRDefault="0041257B" w:rsidP="0039346A">
                  <w:pPr>
                    <w:pStyle w:val="a5"/>
                    <w:ind w:firstLineChars="200" w:firstLine="420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 w:hint="eastAsia"/>
                      <w:color w:val="000000"/>
                      <w:szCs w:val="21"/>
                    </w:rPr>
                    <w:t>2</w:t>
                  </w:r>
                  <w:r w:rsidRPr="00CC5B9A">
                    <w:rPr>
                      <w:rFonts w:ascii="Times New Roman" w:hAnsi="Times New Roman" w:hint="eastAsia"/>
                      <w:color w:val="000000"/>
                      <w:szCs w:val="21"/>
                    </w:rPr>
                    <w:t>、建专用的压缩机棚和泵房</w:t>
                  </w:r>
                  <w:r w:rsidR="0051371E" w:rsidRPr="00CC5B9A">
                    <w:rPr>
                      <w:rFonts w:ascii="Times New Roman" w:hAnsi="Times New Roman" w:hint="eastAsia"/>
                      <w:color w:val="000000"/>
                      <w:szCs w:val="21"/>
                    </w:rPr>
                    <w:t>，设备采取基础减震，室内墙壁、顶棚设吸声材料。</w:t>
                  </w:r>
                </w:p>
                <w:p w:rsidR="0051371E" w:rsidRPr="00CC5B9A" w:rsidRDefault="0051371E" w:rsidP="0039346A">
                  <w:pPr>
                    <w:pStyle w:val="a5"/>
                    <w:ind w:firstLineChars="200" w:firstLine="420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 w:hAnsi="Times New Roman" w:hint="eastAsia"/>
                      <w:color w:val="000000"/>
                      <w:szCs w:val="21"/>
                    </w:rPr>
                    <w:t>3</w:t>
                  </w:r>
                  <w:r w:rsidRPr="00CC5B9A">
                    <w:rPr>
                      <w:rFonts w:ascii="Times New Roman" w:hAnsi="Times New Roman" w:hint="eastAsia"/>
                      <w:color w:val="000000"/>
                      <w:szCs w:val="21"/>
                    </w:rPr>
                    <w:t>、设备定期保养、检修、使设备处于良好运行状态。</w:t>
                  </w:r>
                </w:p>
              </w:tc>
              <w:tc>
                <w:tcPr>
                  <w:tcW w:w="1306" w:type="dxa"/>
                  <w:vAlign w:val="center"/>
                </w:tcPr>
                <w:p w:rsidR="00496D06" w:rsidRPr="00CC5B9A" w:rsidRDefault="000C3697" w:rsidP="0039346A">
                  <w:pPr>
                    <w:pStyle w:val="a5"/>
                    <w:jc w:val="center"/>
                    <w:rPr>
                      <w:rFonts w:ascii="Times New Roman" w:hAnsi="Times New Roman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szCs w:val="21"/>
                    </w:rPr>
                    <w:t>60</w:t>
                  </w:r>
                </w:p>
              </w:tc>
            </w:tr>
            <w:tr w:rsidR="00322231" w:rsidRPr="00CC5B9A" w:rsidTr="0039346A">
              <w:trPr>
                <w:trHeight w:val="340"/>
                <w:jc w:val="center"/>
              </w:trPr>
              <w:tc>
                <w:tcPr>
                  <w:tcW w:w="772" w:type="dxa"/>
                  <w:vAlign w:val="center"/>
                </w:tcPr>
                <w:p w:rsidR="00322231" w:rsidRPr="00CC5B9A" w:rsidRDefault="00322231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color w:val="000000"/>
                      <w:szCs w:val="21"/>
                    </w:rPr>
                    <w:t>3</w:t>
                  </w:r>
                </w:p>
              </w:tc>
              <w:tc>
                <w:tcPr>
                  <w:tcW w:w="1476" w:type="dxa"/>
                  <w:vAlign w:val="center"/>
                </w:tcPr>
                <w:p w:rsidR="00322231" w:rsidRDefault="000C3697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color w:val="000000"/>
                      <w:szCs w:val="21"/>
                    </w:rPr>
                    <w:t>扬尘控制</w:t>
                  </w:r>
                </w:p>
              </w:tc>
              <w:tc>
                <w:tcPr>
                  <w:tcW w:w="4838" w:type="dxa"/>
                  <w:vAlign w:val="center"/>
                </w:tcPr>
                <w:p w:rsidR="00322231" w:rsidRPr="00CC5B9A" w:rsidRDefault="000C3697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color w:val="000000"/>
                      <w:szCs w:val="21"/>
                    </w:rPr>
                    <w:t>厂房周边硬化</w:t>
                  </w:r>
                </w:p>
              </w:tc>
              <w:tc>
                <w:tcPr>
                  <w:tcW w:w="1306" w:type="dxa"/>
                  <w:vAlign w:val="center"/>
                </w:tcPr>
                <w:p w:rsidR="00322231" w:rsidRPr="00CC5B9A" w:rsidRDefault="000C3697" w:rsidP="0039346A">
                  <w:pPr>
                    <w:pStyle w:val="a5"/>
                    <w:jc w:val="center"/>
                    <w:rPr>
                      <w:rFonts w:ascii="Times New Roman" w:hAnsi="Times New Roman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szCs w:val="21"/>
                    </w:rPr>
                    <w:t>15</w:t>
                  </w:r>
                </w:p>
              </w:tc>
            </w:tr>
            <w:tr w:rsidR="008D311E" w:rsidRPr="00CC5B9A" w:rsidTr="0039346A">
              <w:trPr>
                <w:trHeight w:val="340"/>
                <w:jc w:val="center"/>
              </w:trPr>
              <w:tc>
                <w:tcPr>
                  <w:tcW w:w="7086" w:type="dxa"/>
                  <w:gridSpan w:val="3"/>
                  <w:tcBorders>
                    <w:top w:val="single" w:sz="12" w:space="0" w:color="auto"/>
                    <w:bottom w:val="single" w:sz="8" w:space="0" w:color="auto"/>
                  </w:tcBorders>
                  <w:vAlign w:val="center"/>
                </w:tcPr>
                <w:p w:rsidR="008D311E" w:rsidRPr="00CC5B9A" w:rsidRDefault="008D311E" w:rsidP="0039346A">
                  <w:pPr>
                    <w:pStyle w:val="a5"/>
                    <w:jc w:val="center"/>
                    <w:rPr>
                      <w:rFonts w:ascii="Times New Roman" w:hAnsi="Times New Roman"/>
                      <w:color w:val="000000"/>
                      <w:szCs w:val="21"/>
                    </w:rPr>
                  </w:pPr>
                  <w:r w:rsidRPr="00CC5B9A">
                    <w:rPr>
                      <w:rFonts w:ascii="Times New Roman"/>
                      <w:b/>
                      <w:szCs w:val="21"/>
                    </w:rPr>
                    <w:t>环保投资合计</w:t>
                  </w:r>
                </w:p>
              </w:tc>
              <w:tc>
                <w:tcPr>
                  <w:tcW w:w="1306" w:type="dxa"/>
                  <w:tcBorders>
                    <w:top w:val="single" w:sz="12" w:space="0" w:color="auto"/>
                    <w:bottom w:val="single" w:sz="8" w:space="0" w:color="auto"/>
                  </w:tcBorders>
                  <w:vAlign w:val="center"/>
                </w:tcPr>
                <w:p w:rsidR="008D311E" w:rsidRPr="00CC5B9A" w:rsidRDefault="00322231" w:rsidP="0039346A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b/>
                      <w:color w:val="000000"/>
                      <w:szCs w:val="21"/>
                    </w:rPr>
                    <w:t>80</w:t>
                  </w:r>
                </w:p>
              </w:tc>
            </w:tr>
            <w:tr w:rsidR="008D311E" w:rsidRPr="00CC5B9A" w:rsidTr="0039346A">
              <w:trPr>
                <w:trHeight w:val="340"/>
                <w:jc w:val="center"/>
              </w:trPr>
              <w:tc>
                <w:tcPr>
                  <w:tcW w:w="7086" w:type="dxa"/>
                  <w:gridSpan w:val="3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:rsidR="008D311E" w:rsidRPr="00CC5B9A" w:rsidRDefault="008D311E" w:rsidP="0039346A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C5B9A">
                    <w:rPr>
                      <w:b/>
                      <w:sz w:val="21"/>
                      <w:szCs w:val="21"/>
                    </w:rPr>
                    <w:t>工程总投资</w:t>
                  </w:r>
                </w:p>
              </w:tc>
              <w:tc>
                <w:tcPr>
                  <w:tcW w:w="1306" w:type="dxa"/>
                  <w:tcBorders>
                    <w:top w:val="single" w:sz="8" w:space="0" w:color="auto"/>
                    <w:bottom w:val="single" w:sz="8" w:space="0" w:color="auto"/>
                  </w:tcBorders>
                  <w:vAlign w:val="center"/>
                </w:tcPr>
                <w:p w:rsidR="008D311E" w:rsidRPr="00CC5B9A" w:rsidRDefault="00322231" w:rsidP="0039346A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b/>
                      <w:color w:val="000000"/>
                      <w:szCs w:val="21"/>
                    </w:rPr>
                    <w:t>2639</w:t>
                  </w:r>
                </w:p>
              </w:tc>
            </w:tr>
            <w:tr w:rsidR="008D311E" w:rsidRPr="00CC5B9A" w:rsidTr="0039346A">
              <w:trPr>
                <w:trHeight w:val="340"/>
                <w:jc w:val="center"/>
              </w:trPr>
              <w:tc>
                <w:tcPr>
                  <w:tcW w:w="7086" w:type="dxa"/>
                  <w:gridSpan w:val="3"/>
                  <w:tcBorders>
                    <w:top w:val="single" w:sz="8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 w:rsidP="0039346A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C5B9A">
                    <w:rPr>
                      <w:b/>
                      <w:sz w:val="21"/>
                      <w:szCs w:val="21"/>
                    </w:rPr>
                    <w:t>环保投资占总投资的比例（</w:t>
                  </w:r>
                  <w:r w:rsidRPr="00CC5B9A">
                    <w:rPr>
                      <w:b/>
                      <w:sz w:val="21"/>
                      <w:szCs w:val="21"/>
                    </w:rPr>
                    <w:t>%</w:t>
                  </w:r>
                  <w:r w:rsidRPr="00CC5B9A">
                    <w:rPr>
                      <w:b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306" w:type="dxa"/>
                  <w:tcBorders>
                    <w:top w:val="single" w:sz="8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322231" w:rsidP="0039346A">
                  <w:pPr>
                    <w:pStyle w:val="a5"/>
                    <w:jc w:val="center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 w:hint="eastAsia"/>
                      <w:b/>
                      <w:color w:val="000000"/>
                      <w:szCs w:val="21"/>
                    </w:rPr>
                    <w:t>3.03</w:t>
                  </w:r>
                </w:p>
              </w:tc>
            </w:tr>
          </w:tbl>
          <w:p w:rsidR="00FA2B00" w:rsidRDefault="00FA2B00" w:rsidP="00653EE8">
            <w:pPr>
              <w:jc w:val="center"/>
              <w:rPr>
                <w:rFonts w:eastAsia="黑体" w:hAnsi="黑体"/>
                <w:bCs/>
              </w:rPr>
            </w:pPr>
          </w:p>
          <w:p w:rsidR="0055045D" w:rsidRDefault="0055045D" w:rsidP="00653EE8">
            <w:pPr>
              <w:jc w:val="center"/>
              <w:rPr>
                <w:rFonts w:eastAsia="黑体" w:hAnsi="黑体"/>
                <w:bCs/>
              </w:rPr>
            </w:pPr>
            <w:r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2592000" cy="1946306"/>
                  <wp:effectExtent l="19050" t="0" r="0" b="0"/>
                  <wp:docPr id="15" name="图片 14" descr="IMG_1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黑体" w:hAnsi="黑体" w:hint="eastAsia"/>
                <w:bCs/>
              </w:rPr>
              <w:t xml:space="preserve"> </w:t>
            </w:r>
            <w:r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2592000" cy="1947658"/>
                  <wp:effectExtent l="19050" t="0" r="0" b="0"/>
                  <wp:docPr id="16" name="图片 15" descr="IMG_1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5D" w:rsidRPr="00A41A6F" w:rsidRDefault="00A41A6F" w:rsidP="00203A5E">
            <w:pPr>
              <w:tabs>
                <w:tab w:val="left" w:pos="6390"/>
              </w:tabs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A41A6F">
              <w:rPr>
                <w:rFonts w:eastAsia="黑体" w:hAnsi="黑体" w:hint="eastAsia"/>
                <w:bCs/>
                <w:sz w:val="21"/>
                <w:szCs w:val="21"/>
              </w:rPr>
              <w:t>厂房东侧</w:t>
            </w:r>
            <w:r>
              <w:rPr>
                <w:rFonts w:eastAsia="黑体" w:hAnsi="黑体" w:hint="eastAsia"/>
                <w:bCs/>
                <w:sz w:val="21"/>
                <w:szCs w:val="21"/>
              </w:rPr>
              <w:t xml:space="preserve">  </w:t>
            </w:r>
            <w:r w:rsidR="00203A5E">
              <w:rPr>
                <w:rFonts w:eastAsia="黑体" w:hAnsi="黑体" w:hint="eastAsia"/>
                <w:bCs/>
                <w:sz w:val="21"/>
                <w:szCs w:val="21"/>
              </w:rPr>
              <w:t xml:space="preserve">             </w:t>
            </w:r>
            <w:r>
              <w:rPr>
                <w:rFonts w:eastAsia="黑体" w:hAnsi="黑体" w:hint="eastAsia"/>
                <w:bCs/>
                <w:sz w:val="21"/>
                <w:szCs w:val="21"/>
              </w:rPr>
              <w:t xml:space="preserve">               </w:t>
            </w:r>
            <w:r>
              <w:rPr>
                <w:rFonts w:eastAsia="黑体" w:hAnsi="黑体" w:hint="eastAsia"/>
                <w:bCs/>
                <w:sz w:val="21"/>
                <w:szCs w:val="21"/>
              </w:rPr>
              <w:t>厂房南侧</w:t>
            </w:r>
          </w:p>
          <w:p w:rsidR="0039346A" w:rsidRDefault="00A41A6F" w:rsidP="00A41A6F">
            <w:pPr>
              <w:spacing w:line="360" w:lineRule="auto"/>
              <w:jc w:val="center"/>
              <w:rPr>
                <w:rFonts w:eastAsia="黑体" w:hAnsi="黑体"/>
                <w:bCs/>
                <w:noProof/>
              </w:rPr>
            </w:pPr>
            <w:r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2592000" cy="1946306"/>
                  <wp:effectExtent l="19050" t="0" r="0" b="0"/>
                  <wp:docPr id="17" name="图片 16" descr="IMG_1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9346A">
              <w:rPr>
                <w:rFonts w:eastAsia="黑体" w:hAnsi="黑体" w:hint="eastAsia"/>
                <w:bCs/>
                <w:noProof/>
              </w:rPr>
              <w:t xml:space="preserve"> </w:t>
            </w:r>
            <w:r w:rsidR="0039346A" w:rsidRPr="0039346A"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2592000" cy="1946306"/>
                  <wp:effectExtent l="19050" t="0" r="0" b="0"/>
                  <wp:docPr id="19" name="图片 17" descr="IMG_1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8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94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5D" w:rsidRPr="00203A5E" w:rsidRDefault="00203A5E" w:rsidP="00203A5E">
            <w:pPr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203A5E">
              <w:rPr>
                <w:rFonts w:eastAsia="黑体" w:hAnsi="黑体" w:hint="eastAsia"/>
                <w:bCs/>
                <w:sz w:val="21"/>
                <w:szCs w:val="21"/>
              </w:rPr>
              <w:t>厂房西侧</w:t>
            </w:r>
            <w:r w:rsidRPr="00203A5E">
              <w:rPr>
                <w:rFonts w:eastAsia="黑体" w:hAnsi="黑体" w:hint="eastAsia"/>
                <w:bCs/>
                <w:sz w:val="21"/>
                <w:szCs w:val="21"/>
              </w:rPr>
              <w:t xml:space="preserve"> </w:t>
            </w:r>
            <w:r>
              <w:rPr>
                <w:rFonts w:eastAsia="黑体" w:hAnsi="黑体" w:hint="eastAsia"/>
                <w:bCs/>
                <w:sz w:val="21"/>
                <w:szCs w:val="21"/>
              </w:rPr>
              <w:t xml:space="preserve">                    </w:t>
            </w:r>
            <w:r w:rsidRPr="00203A5E">
              <w:rPr>
                <w:rFonts w:eastAsia="黑体" w:hAnsi="黑体" w:hint="eastAsia"/>
                <w:bCs/>
                <w:sz w:val="21"/>
                <w:szCs w:val="21"/>
              </w:rPr>
              <w:t xml:space="preserve">         </w:t>
            </w:r>
            <w:r w:rsidRPr="00203A5E">
              <w:rPr>
                <w:rFonts w:eastAsia="黑体" w:hAnsi="黑体" w:hint="eastAsia"/>
                <w:bCs/>
                <w:sz w:val="21"/>
                <w:szCs w:val="21"/>
              </w:rPr>
              <w:t>厂房北侧</w:t>
            </w:r>
          </w:p>
          <w:p w:rsidR="0055045D" w:rsidRDefault="0055045D" w:rsidP="00203A5E">
            <w:pPr>
              <w:jc w:val="center"/>
              <w:rPr>
                <w:rFonts w:eastAsia="黑体" w:hAnsi="黑体"/>
                <w:bCs/>
              </w:rPr>
            </w:pPr>
          </w:p>
          <w:p w:rsidR="008B5134" w:rsidRDefault="008B5134" w:rsidP="00203A5E">
            <w:pPr>
              <w:jc w:val="center"/>
              <w:rPr>
                <w:rFonts w:eastAsia="黑体" w:hAnsi="黑体"/>
                <w:bCs/>
              </w:rPr>
            </w:pPr>
          </w:p>
          <w:p w:rsidR="00E453B5" w:rsidRDefault="00E453B5" w:rsidP="00203A5E">
            <w:pPr>
              <w:jc w:val="center"/>
              <w:rPr>
                <w:rFonts w:eastAsia="黑体" w:hAnsi="黑体"/>
                <w:bCs/>
              </w:rPr>
            </w:pPr>
          </w:p>
          <w:p w:rsidR="00E453B5" w:rsidRDefault="00E453B5" w:rsidP="00203A5E">
            <w:pPr>
              <w:jc w:val="center"/>
              <w:rPr>
                <w:rFonts w:eastAsia="黑体" w:hAnsi="黑体"/>
                <w:bCs/>
              </w:rPr>
            </w:pPr>
          </w:p>
          <w:p w:rsidR="0055045D" w:rsidRDefault="0008432D" w:rsidP="00203A5E">
            <w:pPr>
              <w:jc w:val="center"/>
              <w:rPr>
                <w:rFonts w:eastAsia="黑体" w:hAnsi="黑体"/>
                <w:bCs/>
              </w:rPr>
            </w:pPr>
            <w:r>
              <w:rPr>
                <w:rFonts w:eastAsia="黑体" w:hAnsi="黑体"/>
                <w:bCs/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7227" type="#_x0000_t66" style="position:absolute;left:0;text-align:left;margin-left:30.9pt;margin-top:129.55pt;width:84pt;height:29.25pt;z-index:251678208" fillcolor="#ff9">
                  <v:textbox inset="0,0,0,0">
                    <w:txbxContent>
                      <w:p w:rsidR="00DD4161" w:rsidRPr="008B5134" w:rsidRDefault="00DD4161" w:rsidP="008B5134">
                        <w:pPr>
                          <w:jc w:val="center"/>
                          <w:rPr>
                            <w:rFonts w:eastAsia="黑体"/>
                            <w:sz w:val="21"/>
                            <w:szCs w:val="21"/>
                          </w:rPr>
                        </w:pPr>
                        <w:r w:rsidRPr="008B5134">
                          <w:rPr>
                            <w:rFonts w:eastAsia="黑体"/>
                            <w:sz w:val="21"/>
                            <w:szCs w:val="21"/>
                          </w:rPr>
                          <w:t>1.0MPa</w:t>
                        </w:r>
                        <w:r w:rsidRPr="008B5134">
                          <w:rPr>
                            <w:rFonts w:eastAsia="黑体" w:hAnsi="黑体"/>
                            <w:sz w:val="21"/>
                            <w:szCs w:val="21"/>
                          </w:rPr>
                          <w:t>蒸汽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黑体" w:hAnsi="黑体"/>
                <w:bCs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7229" type="#_x0000_t13" style="position:absolute;left:0;text-align:left;margin-left:171.15pt;margin-top:149.2pt;width:82.5pt;height:30.15pt;z-index:251679232" fillcolor="#00b0f0">
                  <v:textbox inset="0,0,0,0">
                    <w:txbxContent>
                      <w:p w:rsidR="00DD4161" w:rsidRPr="008B5134" w:rsidRDefault="00DD4161" w:rsidP="002A415C">
                        <w:pPr>
                          <w:jc w:val="center"/>
                          <w:rPr>
                            <w:rFonts w:eastAsia="黑体"/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黑体" w:hint="eastAsia"/>
                            <w:sz w:val="21"/>
                            <w:szCs w:val="21"/>
                          </w:rPr>
                          <w:t>3.5</w:t>
                        </w:r>
                        <w:r w:rsidRPr="008B5134">
                          <w:rPr>
                            <w:rFonts w:eastAsia="黑体"/>
                            <w:sz w:val="21"/>
                            <w:szCs w:val="21"/>
                          </w:rPr>
                          <w:t>MPa</w:t>
                        </w:r>
                        <w:r w:rsidRPr="008B5134">
                          <w:rPr>
                            <w:rFonts w:eastAsia="黑体" w:hAnsi="黑体"/>
                            <w:sz w:val="21"/>
                            <w:szCs w:val="21"/>
                          </w:rPr>
                          <w:t>蒸汽</w:t>
                        </w:r>
                      </w:p>
                      <w:p w:rsidR="00DD4161" w:rsidRDefault="00DD4161"/>
                    </w:txbxContent>
                  </v:textbox>
                </v:shape>
              </w:pict>
            </w:r>
            <w:r w:rsidR="00203A5E"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4676775" cy="3507582"/>
                  <wp:effectExtent l="19050" t="0" r="9525" b="0"/>
                  <wp:docPr id="20" name="图片 19" descr="IMG_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2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885" cy="350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5D" w:rsidRPr="00A26A19" w:rsidRDefault="00A26A19" w:rsidP="00A26A19">
            <w:pPr>
              <w:spacing w:line="360" w:lineRule="auto"/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A26A19">
              <w:rPr>
                <w:rFonts w:eastAsia="黑体" w:hAnsi="黑体" w:hint="eastAsia"/>
                <w:bCs/>
                <w:sz w:val="21"/>
                <w:szCs w:val="21"/>
              </w:rPr>
              <w:t>本项目蒸汽管道</w:t>
            </w:r>
          </w:p>
          <w:p w:rsidR="0055045D" w:rsidRDefault="0008432D" w:rsidP="00653EE8">
            <w:pPr>
              <w:jc w:val="center"/>
              <w:rPr>
                <w:rFonts w:eastAsia="黑体" w:hAnsi="黑体"/>
                <w:bCs/>
              </w:rPr>
            </w:pPr>
            <w:r>
              <w:rPr>
                <w:rFonts w:eastAsia="黑体" w:hAnsi="黑体"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7232" type="#_x0000_t202" style="position:absolute;left:0;text-align:left;margin-left:312.9pt;margin-top:25.25pt;width:57pt;height:14.25pt;z-index:251682304" fillcolor="yellow">
                  <v:textbox inset="0,0,0,0">
                    <w:txbxContent>
                      <w:p w:rsidR="00DD4161" w:rsidRPr="00DC3C18" w:rsidRDefault="00DD4161" w:rsidP="00DC3C18">
                        <w:pPr>
                          <w:jc w:val="center"/>
                          <w:rPr>
                            <w:rFonts w:ascii="黑体" w:eastAsia="黑体" w:hAnsi="黑体"/>
                            <w:sz w:val="21"/>
                            <w:szCs w:val="21"/>
                          </w:rPr>
                        </w:pPr>
                        <w:r w:rsidRPr="00DC3C18">
                          <w:rPr>
                            <w:rFonts w:ascii="黑体" w:eastAsia="黑体" w:hAnsi="黑体" w:hint="eastAsia"/>
                            <w:sz w:val="21"/>
                            <w:szCs w:val="21"/>
                          </w:rPr>
                          <w:t>螺杆膨胀机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黑体" w:hAnsi="黑体"/>
                <w:bCs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7231" type="#_x0000_t32" style="position:absolute;left:0;text-align:left;margin-left:264.15pt;margin-top:39.95pt;width:49.5pt;height:30pt;flip:x;z-index:251681280" o:connectortype="straight" strokecolor="red" strokeweight="2pt">
                  <v:stroke endarrow="classic"/>
                </v:shape>
              </w:pict>
            </w:r>
            <w:r>
              <w:rPr>
                <w:rFonts w:eastAsia="黑体" w:hAnsi="黑体"/>
                <w:bCs/>
                <w:noProof/>
              </w:rPr>
              <w:pict>
                <v:oval id="_x0000_s7230" style="position:absolute;left:0;text-align:left;margin-left:149.4pt;margin-top:46.1pt;width:160.5pt;height:81.75pt;z-index:251680256" filled="f" strokecolor="red" strokeweight="2pt"/>
              </w:pict>
            </w:r>
            <w:r w:rsidR="00DC3C18"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5354320" cy="4015740"/>
                  <wp:effectExtent l="19050" t="0" r="0" b="0"/>
                  <wp:docPr id="22" name="图片 21" descr="IMG_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9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40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5D" w:rsidRPr="00776D0D" w:rsidRDefault="005C145E" w:rsidP="00776D0D">
            <w:pPr>
              <w:spacing w:line="360" w:lineRule="auto"/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776D0D">
              <w:rPr>
                <w:rFonts w:eastAsia="黑体" w:hAnsi="黑体" w:hint="eastAsia"/>
                <w:bCs/>
                <w:sz w:val="21"/>
                <w:szCs w:val="21"/>
              </w:rPr>
              <w:t>螺杆膨胀机</w:t>
            </w:r>
          </w:p>
          <w:p w:rsidR="0055045D" w:rsidRDefault="0055045D" w:rsidP="00653EE8">
            <w:pPr>
              <w:jc w:val="center"/>
              <w:rPr>
                <w:rFonts w:eastAsia="黑体" w:hAnsi="黑体"/>
                <w:bCs/>
              </w:rPr>
            </w:pPr>
          </w:p>
          <w:p w:rsidR="0055045D" w:rsidRDefault="0055045D" w:rsidP="00653EE8">
            <w:pPr>
              <w:jc w:val="center"/>
              <w:rPr>
                <w:rFonts w:eastAsia="黑体" w:hAnsi="黑体"/>
                <w:bCs/>
              </w:rPr>
            </w:pPr>
          </w:p>
          <w:p w:rsidR="0055045D" w:rsidRDefault="0055045D" w:rsidP="00653EE8">
            <w:pPr>
              <w:jc w:val="center"/>
              <w:rPr>
                <w:rFonts w:eastAsia="黑体" w:hAnsi="黑体"/>
                <w:bCs/>
              </w:rPr>
            </w:pPr>
          </w:p>
          <w:p w:rsidR="0055045D" w:rsidRDefault="0055045D" w:rsidP="00653EE8">
            <w:pPr>
              <w:jc w:val="center"/>
              <w:rPr>
                <w:rFonts w:eastAsia="黑体" w:hAnsi="黑体"/>
                <w:bCs/>
              </w:rPr>
            </w:pPr>
          </w:p>
          <w:p w:rsidR="0055045D" w:rsidRDefault="00067D27" w:rsidP="00CB5633">
            <w:pPr>
              <w:jc w:val="center"/>
              <w:rPr>
                <w:rFonts w:eastAsia="黑体" w:hAnsi="黑体"/>
                <w:bCs/>
              </w:rPr>
            </w:pPr>
            <w:r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5354320" cy="4015740"/>
                  <wp:effectExtent l="19050" t="0" r="0" b="0"/>
                  <wp:docPr id="24" name="图片 23" descr="IMG_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0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40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7D27" w:rsidRPr="00776D0D" w:rsidRDefault="00067D27" w:rsidP="00067D27">
            <w:pPr>
              <w:spacing w:line="360" w:lineRule="auto"/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776D0D">
              <w:rPr>
                <w:rFonts w:eastAsia="黑体" w:hAnsi="黑体" w:hint="eastAsia"/>
                <w:bCs/>
                <w:sz w:val="21"/>
                <w:szCs w:val="21"/>
              </w:rPr>
              <w:t>螺杆膨胀机</w:t>
            </w:r>
            <w:r>
              <w:rPr>
                <w:rFonts w:eastAsia="黑体" w:hAnsi="黑体" w:hint="eastAsia"/>
                <w:bCs/>
                <w:sz w:val="21"/>
                <w:szCs w:val="21"/>
              </w:rPr>
              <w:t>铭牌</w:t>
            </w:r>
          </w:p>
          <w:p w:rsidR="0055045D" w:rsidRDefault="00CB5633" w:rsidP="00653EE8">
            <w:pPr>
              <w:jc w:val="center"/>
              <w:rPr>
                <w:rFonts w:eastAsia="黑体" w:hAnsi="黑体"/>
                <w:bCs/>
              </w:rPr>
            </w:pPr>
            <w:r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5354320" cy="4015740"/>
                  <wp:effectExtent l="19050" t="0" r="0" b="0"/>
                  <wp:docPr id="25" name="图片 24" descr="IMG_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96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40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5D" w:rsidRPr="003828B9" w:rsidRDefault="003828B9" w:rsidP="0029088F">
            <w:pPr>
              <w:spacing w:line="360" w:lineRule="auto"/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3828B9">
              <w:rPr>
                <w:rFonts w:eastAsia="黑体" w:hAnsi="黑体" w:hint="eastAsia"/>
                <w:bCs/>
                <w:sz w:val="21"/>
                <w:szCs w:val="21"/>
              </w:rPr>
              <w:t>螺杆膨胀机油站</w:t>
            </w:r>
          </w:p>
          <w:p w:rsidR="0055045D" w:rsidRDefault="0055045D" w:rsidP="00653EE8">
            <w:pPr>
              <w:jc w:val="center"/>
              <w:rPr>
                <w:rFonts w:eastAsia="黑体" w:hAnsi="黑体"/>
                <w:bCs/>
              </w:rPr>
            </w:pPr>
          </w:p>
          <w:p w:rsidR="0055045D" w:rsidRDefault="0029088F" w:rsidP="00653EE8">
            <w:pPr>
              <w:jc w:val="center"/>
              <w:rPr>
                <w:rFonts w:eastAsia="黑体" w:hAnsi="黑体"/>
                <w:bCs/>
              </w:rPr>
            </w:pPr>
            <w:r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5354320" cy="4015740"/>
                  <wp:effectExtent l="19050" t="0" r="0" b="0"/>
                  <wp:docPr id="26" name="图片 25" descr="IMG_1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93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40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5D" w:rsidRPr="0029088F" w:rsidRDefault="0029088F" w:rsidP="00653EE8">
            <w:pPr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29088F">
              <w:rPr>
                <w:rFonts w:ascii="黑体" w:eastAsia="黑体" w:hAnsi="黑体" w:hint="eastAsia"/>
                <w:bCs/>
                <w:sz w:val="21"/>
                <w:szCs w:val="21"/>
              </w:rPr>
              <w:t>螺杆膨胀机组油站</w:t>
            </w:r>
          </w:p>
          <w:p w:rsidR="0055045D" w:rsidRDefault="0082608B" w:rsidP="00653EE8">
            <w:pPr>
              <w:jc w:val="center"/>
              <w:rPr>
                <w:rFonts w:eastAsia="黑体" w:hAnsi="黑体"/>
                <w:bCs/>
              </w:rPr>
            </w:pPr>
            <w:r>
              <w:rPr>
                <w:rFonts w:eastAsia="黑体" w:hAnsi="黑体" w:hint="eastAsia"/>
                <w:bCs/>
                <w:noProof/>
              </w:rPr>
              <w:drawing>
                <wp:inline distT="0" distB="0" distL="0" distR="0">
                  <wp:extent cx="5354320" cy="4015740"/>
                  <wp:effectExtent l="19050" t="0" r="0" b="0"/>
                  <wp:docPr id="27" name="图片 26" descr="IMG_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1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320" cy="40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45D" w:rsidRPr="000B4422" w:rsidRDefault="0082608B" w:rsidP="00653EE8">
            <w:pPr>
              <w:jc w:val="center"/>
              <w:rPr>
                <w:rFonts w:eastAsia="黑体" w:hAnsi="黑体"/>
                <w:bCs/>
                <w:sz w:val="21"/>
                <w:szCs w:val="21"/>
              </w:rPr>
            </w:pPr>
            <w:r w:rsidRPr="000B4422">
              <w:rPr>
                <w:rFonts w:eastAsia="黑体" w:hAnsi="黑体" w:hint="eastAsia"/>
                <w:bCs/>
                <w:sz w:val="21"/>
                <w:szCs w:val="21"/>
              </w:rPr>
              <w:t>循环冷却水</w:t>
            </w:r>
            <w:r w:rsidR="000B4422" w:rsidRPr="000B4422">
              <w:rPr>
                <w:rFonts w:eastAsia="黑体" w:hAnsi="黑体" w:hint="eastAsia"/>
                <w:bCs/>
                <w:sz w:val="21"/>
                <w:szCs w:val="21"/>
              </w:rPr>
              <w:t>站</w:t>
            </w:r>
          </w:p>
          <w:p w:rsidR="0055045D" w:rsidRPr="00CC5B9A" w:rsidRDefault="0055045D" w:rsidP="000B4422">
            <w:pPr>
              <w:rPr>
                <w:rFonts w:eastAsia="黑体" w:hAnsi="黑体"/>
                <w:bCs/>
              </w:rPr>
            </w:pPr>
          </w:p>
        </w:tc>
      </w:tr>
    </w:tbl>
    <w:p w:rsidR="008D311E" w:rsidRPr="00CC5B9A" w:rsidRDefault="008D311E">
      <w:pPr>
        <w:spacing w:line="276" w:lineRule="auto"/>
        <w:rPr>
          <w:rFonts w:eastAsia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 xml:space="preserve">3 </w:t>
      </w:r>
      <w:r w:rsidRPr="00CC5B9A">
        <w:rPr>
          <w:rFonts w:eastAsia="黑体" w:hAnsi="黑体"/>
          <w:bCs/>
          <w:sz w:val="32"/>
          <w:szCs w:val="32"/>
        </w:rPr>
        <w:t>生产工艺流程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0"/>
      </w:tblGrid>
      <w:tr w:rsidR="008D311E" w:rsidRPr="00CC5B9A">
        <w:trPr>
          <w:trHeight w:val="8815"/>
        </w:trPr>
        <w:tc>
          <w:tcPr>
            <w:tcW w:w="8640" w:type="dxa"/>
          </w:tcPr>
          <w:p w:rsidR="008D311E" w:rsidRPr="00CC5B9A" w:rsidRDefault="008D311E" w:rsidP="002562C2">
            <w:pPr>
              <w:spacing w:line="360" w:lineRule="auto"/>
              <w:ind w:firstLineChars="200" w:firstLine="560"/>
              <w:rPr>
                <w:rFonts w:hAnsi="宋体"/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1</w:t>
            </w:r>
            <w:r w:rsidRPr="00CC5B9A">
              <w:rPr>
                <w:rFonts w:hAnsi="宋体"/>
                <w:sz w:val="28"/>
                <w:szCs w:val="28"/>
              </w:rPr>
              <w:t>、</w:t>
            </w:r>
            <w:r w:rsidRPr="00CC5B9A">
              <w:rPr>
                <w:rFonts w:ascii="宋体" w:hAnsi="宋体"/>
                <w:sz w:val="28"/>
                <w:szCs w:val="28"/>
              </w:rPr>
              <w:t>“</w:t>
            </w:r>
            <w:r w:rsidR="00D14CAC" w:rsidRPr="00105943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Pr="00CC5B9A">
              <w:rPr>
                <w:rFonts w:ascii="宋体" w:hAnsi="宋体"/>
                <w:sz w:val="28"/>
                <w:szCs w:val="28"/>
              </w:rPr>
              <w:t>”生产工</w:t>
            </w:r>
            <w:r w:rsidRPr="00CC5B9A">
              <w:rPr>
                <w:rFonts w:hAnsi="宋体"/>
                <w:sz w:val="28"/>
                <w:szCs w:val="28"/>
              </w:rPr>
              <w:t>艺流程如下</w:t>
            </w:r>
            <w:r w:rsidRPr="00CC5B9A">
              <w:rPr>
                <w:rFonts w:hAnsi="宋体" w:hint="eastAsia"/>
                <w:sz w:val="28"/>
                <w:szCs w:val="28"/>
              </w:rPr>
              <w:t>：</w:t>
            </w:r>
          </w:p>
          <w:p w:rsidR="00AB0B72" w:rsidRDefault="00AB0B72" w:rsidP="00AB0B72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B605B1">
              <w:rPr>
                <w:sz w:val="28"/>
                <w:szCs w:val="28"/>
              </w:rPr>
              <w:t>根据需减温、减压蒸汽量及进出机组的温度、压力等要求，选用两套</w:t>
            </w:r>
            <w:r w:rsidRPr="00B605B1">
              <w:rPr>
                <w:sz w:val="28"/>
                <w:szCs w:val="28"/>
              </w:rPr>
              <w:t>3MW</w:t>
            </w:r>
            <w:r w:rsidRPr="00B605B1">
              <w:rPr>
                <w:sz w:val="28"/>
                <w:szCs w:val="28"/>
              </w:rPr>
              <w:t>的螺杆</w:t>
            </w:r>
            <w:r>
              <w:rPr>
                <w:rFonts w:hint="eastAsia"/>
                <w:sz w:val="28"/>
                <w:szCs w:val="28"/>
              </w:rPr>
              <w:t>膨胀发电机组并联工作，将</w:t>
            </w:r>
            <w:r>
              <w:rPr>
                <w:rFonts w:hint="eastAsia"/>
                <w:sz w:val="28"/>
                <w:szCs w:val="28"/>
              </w:rPr>
              <w:t>3.5MPa</w:t>
            </w:r>
            <w:r>
              <w:rPr>
                <w:rFonts w:hint="eastAsia"/>
                <w:sz w:val="28"/>
                <w:szCs w:val="28"/>
              </w:rPr>
              <w:t>中压蒸汽从减温减压器的减压阀前引出，分别进入两台螺杆发电机组的入口。中压蒸汽膨胀做工，驱动螺杆机带动发电机并网发电，在螺杆机出口得到</w:t>
            </w:r>
            <w:r>
              <w:rPr>
                <w:rFonts w:hint="eastAsia"/>
                <w:sz w:val="28"/>
                <w:szCs w:val="28"/>
              </w:rPr>
              <w:t>1.0MPa</w:t>
            </w:r>
            <w:r>
              <w:rPr>
                <w:rFonts w:hint="eastAsia"/>
                <w:sz w:val="28"/>
                <w:szCs w:val="28"/>
              </w:rPr>
              <w:t>，温度为</w:t>
            </w:r>
            <w:r>
              <w:rPr>
                <w:rFonts w:hint="eastAsia"/>
                <w:sz w:val="28"/>
                <w:szCs w:val="28"/>
              </w:rPr>
              <w:t>300</w:t>
            </w:r>
            <w:r w:rsidRPr="00911D3D">
              <w:rPr>
                <w:rFonts w:hint="eastAsia"/>
                <w:sz w:val="28"/>
                <w:szCs w:val="28"/>
              </w:rPr>
              <w:t>℃</w:t>
            </w:r>
            <w:r>
              <w:rPr>
                <w:rFonts w:hint="eastAsia"/>
                <w:sz w:val="28"/>
                <w:szCs w:val="28"/>
              </w:rPr>
              <w:t>的低压蒸汽，螺杆机出口蒸汽经过机组所带喷淋水泵用除盐水降温至</w:t>
            </w:r>
            <w:r>
              <w:rPr>
                <w:rFonts w:hint="eastAsia"/>
                <w:sz w:val="28"/>
                <w:szCs w:val="28"/>
              </w:rPr>
              <w:t>240~260</w:t>
            </w:r>
            <w:r w:rsidRPr="00F2371C">
              <w:rPr>
                <w:rFonts w:hint="eastAsia"/>
                <w:sz w:val="28"/>
                <w:szCs w:val="28"/>
              </w:rPr>
              <w:t>℃</w:t>
            </w:r>
            <w:r>
              <w:rPr>
                <w:rFonts w:hint="eastAsia"/>
                <w:sz w:val="28"/>
                <w:szCs w:val="28"/>
              </w:rPr>
              <w:t>（蒸汽温度可以根据喷淋除盐水量进行调节），两台螺杆机出口合并后送入原减温减压器后低压蒸汽管网，供各车间使用。同时，为了保证各装置的安全，原蒸汽减温减压器保留，当螺杆机发生故障或者检修时作为备用，以保证各装置蒸汽的正常供给。</w:t>
            </w:r>
          </w:p>
          <w:p w:rsidR="00AB0B72" w:rsidRPr="00C252CA" w:rsidRDefault="00AB0B72" w:rsidP="00AB0B72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在螺杆机蒸汽入口管线上，设有流量计、电液快关阀、气动调节阀等几个主要控制点。其中电液快关阀、气动调节阀和原减压阀之间设有连锁信号。通过调节阀，可以控制螺杆机的蒸汽进气量，从而达到控制螺杆机转速及调节功率的目的。当气动螺杆机时打开主汽阀，按气动程序启动螺杆机，这时蒸汽与原减压管路蒸汽并网运行，由于螺杆机处于并网前调整阶段，汽耗量很小，压力调节以原减压阀为主；并网发电后逐渐减少减压管路阀门开度，这时中压蒸汽减温减压以螺杆机为主，以原减压阀管路为辅以满足排汽参数要求，当蒸汽不足时，增大调节阀门开度尽量多发电。当螺杆机停机时，快关阀门立即动作并关闭，原减温减压系统的减压阀通过量逐渐增大，发电机自动解列，工艺恢复至未安装螺杆机时的状态运行。</w:t>
            </w:r>
          </w:p>
          <w:p w:rsidR="00920815" w:rsidRDefault="00920815" w:rsidP="00AB0B72">
            <w:pPr>
              <w:spacing w:line="360" w:lineRule="auto"/>
              <w:rPr>
                <w:sz w:val="28"/>
                <w:szCs w:val="28"/>
              </w:rPr>
            </w:pPr>
          </w:p>
          <w:p w:rsidR="00AB0B72" w:rsidRDefault="00AB0B72" w:rsidP="00AB0B72">
            <w:pPr>
              <w:spacing w:line="360" w:lineRule="auto"/>
              <w:rPr>
                <w:sz w:val="28"/>
                <w:szCs w:val="28"/>
              </w:rPr>
            </w:pPr>
          </w:p>
          <w:p w:rsidR="00AB0B72" w:rsidRPr="00AB0B72" w:rsidRDefault="00AB0B72" w:rsidP="00AB0B72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8D311E" w:rsidRPr="00CC5B9A" w:rsidRDefault="008D311E">
      <w:pPr>
        <w:spacing w:line="276" w:lineRule="auto"/>
        <w:rPr>
          <w:rFonts w:eastAsia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>4</w:t>
      </w:r>
      <w:r w:rsidRPr="00CC5B9A">
        <w:rPr>
          <w:rFonts w:eastAsia="黑体" w:hint="eastAsia"/>
          <w:bCs/>
          <w:sz w:val="32"/>
          <w:szCs w:val="32"/>
        </w:rPr>
        <w:t xml:space="preserve"> </w:t>
      </w:r>
      <w:r w:rsidRPr="00CC5B9A">
        <w:rPr>
          <w:rFonts w:eastAsia="黑体" w:hAnsi="黑体"/>
          <w:bCs/>
          <w:sz w:val="32"/>
          <w:szCs w:val="32"/>
        </w:rPr>
        <w:t>主要污染物、污染物处理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8"/>
      </w:tblGrid>
      <w:tr w:rsidR="008D311E" w:rsidRPr="00CC5B9A">
        <w:tc>
          <w:tcPr>
            <w:tcW w:w="8528" w:type="dxa"/>
          </w:tcPr>
          <w:p w:rsidR="008D311E" w:rsidRPr="00CC5B9A" w:rsidRDefault="008D311E" w:rsidP="00D813B2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一</w:t>
            </w:r>
            <w:r w:rsidRPr="00CC5B9A">
              <w:rPr>
                <w:rFonts w:hAnsi="宋体"/>
                <w:bCs/>
                <w:sz w:val="28"/>
                <w:szCs w:val="28"/>
              </w:rPr>
              <w:t>、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水污染物</w:t>
            </w:r>
          </w:p>
          <w:p w:rsidR="008D311E" w:rsidRPr="007F12A9" w:rsidRDefault="008D311E" w:rsidP="0031597D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7F12A9">
              <w:rPr>
                <w:rFonts w:hint="eastAsia"/>
                <w:bCs/>
                <w:sz w:val="28"/>
                <w:szCs w:val="28"/>
              </w:rPr>
              <w:t>1</w:t>
            </w:r>
            <w:r w:rsidRPr="007F12A9">
              <w:rPr>
                <w:rFonts w:hint="eastAsia"/>
                <w:bCs/>
                <w:sz w:val="28"/>
                <w:szCs w:val="28"/>
              </w:rPr>
              <w:t>、水污染物来源</w:t>
            </w:r>
          </w:p>
          <w:p w:rsidR="008B13DB" w:rsidRPr="007F12A9" w:rsidRDefault="008D311E" w:rsidP="0031597D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7F12A9">
              <w:rPr>
                <w:rFonts w:hAnsi="宋体" w:hint="eastAsia"/>
                <w:sz w:val="28"/>
                <w:szCs w:val="28"/>
              </w:rPr>
              <w:t>“</w:t>
            </w:r>
            <w:r w:rsidR="00AE11CA" w:rsidRPr="007F12A9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Pr="007F12A9">
              <w:rPr>
                <w:rFonts w:hint="eastAsia"/>
                <w:sz w:val="28"/>
                <w:szCs w:val="28"/>
              </w:rPr>
              <w:t>”废水主要</w:t>
            </w:r>
            <w:r w:rsidR="00AE11CA" w:rsidRPr="007F12A9">
              <w:rPr>
                <w:rFonts w:hint="eastAsia"/>
                <w:sz w:val="28"/>
                <w:szCs w:val="28"/>
              </w:rPr>
              <w:t>为</w:t>
            </w:r>
            <w:r w:rsidR="00AA603B" w:rsidRPr="007F12A9">
              <w:rPr>
                <w:rFonts w:hint="eastAsia"/>
                <w:sz w:val="28"/>
                <w:szCs w:val="28"/>
              </w:rPr>
              <w:t>少量</w:t>
            </w:r>
            <w:r w:rsidR="00AE11CA" w:rsidRPr="007F12A9">
              <w:rPr>
                <w:rFonts w:hint="eastAsia"/>
                <w:sz w:val="28"/>
                <w:szCs w:val="28"/>
              </w:rPr>
              <w:t>循环冷却水排</w:t>
            </w:r>
            <w:r w:rsidR="009E0B27" w:rsidRPr="007F12A9">
              <w:rPr>
                <w:rFonts w:hint="eastAsia"/>
                <w:sz w:val="28"/>
                <w:szCs w:val="28"/>
              </w:rPr>
              <w:t>水</w:t>
            </w:r>
            <w:r w:rsidR="00600C46" w:rsidRPr="007F12A9">
              <w:rPr>
                <w:rFonts w:hint="eastAsia"/>
                <w:sz w:val="28"/>
                <w:szCs w:val="28"/>
              </w:rPr>
              <w:t>。</w:t>
            </w:r>
          </w:p>
          <w:p w:rsidR="008D311E" w:rsidRPr="00C108D8" w:rsidRDefault="008D311E" w:rsidP="0031597D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108D8">
              <w:rPr>
                <w:rFonts w:hint="eastAsia"/>
                <w:bCs/>
                <w:sz w:val="28"/>
                <w:szCs w:val="28"/>
              </w:rPr>
              <w:t>2</w:t>
            </w:r>
            <w:r w:rsidRPr="00C108D8">
              <w:rPr>
                <w:rFonts w:hint="eastAsia"/>
                <w:bCs/>
                <w:sz w:val="28"/>
                <w:szCs w:val="28"/>
              </w:rPr>
              <w:t>、废水处理设施及措施</w:t>
            </w:r>
          </w:p>
          <w:p w:rsidR="008D311E" w:rsidRPr="00CC5B9A" w:rsidRDefault="00D813B2" w:rsidP="0031597D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108D8">
              <w:rPr>
                <w:rFonts w:hint="eastAsia"/>
                <w:sz w:val="28"/>
                <w:szCs w:val="28"/>
              </w:rPr>
              <w:t>本项目污水</w:t>
            </w:r>
            <w:r w:rsidR="00A87AA4" w:rsidRPr="00C108D8">
              <w:rPr>
                <w:rFonts w:hint="eastAsia"/>
                <w:sz w:val="28"/>
                <w:szCs w:val="28"/>
              </w:rPr>
              <w:t>均间接排放至厂区污水处理厂</w:t>
            </w:r>
            <w:r w:rsidR="00BF121E" w:rsidRPr="00C108D8">
              <w:rPr>
                <w:rFonts w:hint="eastAsia"/>
                <w:sz w:val="28"/>
                <w:szCs w:val="28"/>
              </w:rPr>
              <w:t>，量均都比较小。厂区污水厂的处理规模为</w:t>
            </w:r>
            <w:r w:rsidR="00BF121E" w:rsidRPr="00C108D8">
              <w:rPr>
                <w:rFonts w:hint="eastAsia"/>
                <w:sz w:val="28"/>
                <w:szCs w:val="28"/>
              </w:rPr>
              <w:t>450</w:t>
            </w:r>
            <w:r w:rsidR="00F962D6" w:rsidRPr="00C108D8">
              <w:rPr>
                <w:rFonts w:hint="eastAsia"/>
                <w:sz w:val="28"/>
                <w:szCs w:val="28"/>
              </w:rPr>
              <w:t>m</w:t>
            </w:r>
            <w:r w:rsidR="00F962D6" w:rsidRPr="00C108D8">
              <w:rPr>
                <w:rFonts w:hint="eastAsia"/>
                <w:sz w:val="28"/>
                <w:szCs w:val="28"/>
                <w:vertAlign w:val="superscript"/>
              </w:rPr>
              <w:t>3</w:t>
            </w:r>
            <w:r w:rsidR="00F962D6" w:rsidRPr="00C108D8">
              <w:rPr>
                <w:rFonts w:hint="eastAsia"/>
                <w:sz w:val="28"/>
                <w:szCs w:val="28"/>
              </w:rPr>
              <w:t>/h</w:t>
            </w:r>
            <w:r w:rsidR="00F962D6" w:rsidRPr="00C108D8">
              <w:rPr>
                <w:rFonts w:hint="eastAsia"/>
                <w:sz w:val="28"/>
                <w:szCs w:val="28"/>
              </w:rPr>
              <w:t>，目前的处理能力为</w:t>
            </w:r>
            <w:r w:rsidR="00F962D6" w:rsidRPr="00C108D8">
              <w:rPr>
                <w:rFonts w:hint="eastAsia"/>
                <w:sz w:val="28"/>
                <w:szCs w:val="28"/>
              </w:rPr>
              <w:t>200m</w:t>
            </w:r>
            <w:r w:rsidR="00F962D6" w:rsidRPr="00C108D8">
              <w:rPr>
                <w:rFonts w:hint="eastAsia"/>
                <w:sz w:val="28"/>
                <w:szCs w:val="28"/>
                <w:vertAlign w:val="superscript"/>
              </w:rPr>
              <w:t>3</w:t>
            </w:r>
            <w:r w:rsidR="00F962D6" w:rsidRPr="00C108D8">
              <w:rPr>
                <w:rFonts w:hint="eastAsia"/>
                <w:sz w:val="28"/>
                <w:szCs w:val="28"/>
              </w:rPr>
              <w:t>/h</w:t>
            </w:r>
            <w:r w:rsidR="00F962D6" w:rsidRPr="00C108D8">
              <w:rPr>
                <w:rFonts w:hint="eastAsia"/>
                <w:sz w:val="28"/>
                <w:szCs w:val="28"/>
              </w:rPr>
              <w:t>，因此本项目</w:t>
            </w:r>
            <w:r w:rsidR="007F12A9" w:rsidRPr="00C108D8">
              <w:rPr>
                <w:rFonts w:hint="eastAsia"/>
                <w:sz w:val="28"/>
                <w:szCs w:val="28"/>
              </w:rPr>
              <w:t>少量冷却循环水</w:t>
            </w:r>
            <w:r w:rsidR="00F962D6" w:rsidRPr="00C108D8">
              <w:rPr>
                <w:rFonts w:hint="eastAsia"/>
                <w:sz w:val="28"/>
                <w:szCs w:val="28"/>
              </w:rPr>
              <w:t>排入该污水厂</w:t>
            </w:r>
            <w:r w:rsidR="0031597D" w:rsidRPr="00C108D8">
              <w:rPr>
                <w:rFonts w:hint="eastAsia"/>
                <w:sz w:val="28"/>
                <w:szCs w:val="28"/>
              </w:rPr>
              <w:t>完全可行。</w:t>
            </w:r>
            <w:r w:rsidR="00C5653E" w:rsidRPr="00C108D8">
              <w:rPr>
                <w:rFonts w:hint="eastAsia"/>
                <w:sz w:val="28"/>
                <w:szCs w:val="28"/>
              </w:rPr>
              <w:t>经监测，厂区污水处理厂总排口排水水质满足</w:t>
            </w:r>
            <w:r w:rsidR="00C108D8" w:rsidRPr="00C108D8">
              <w:rPr>
                <w:rFonts w:hint="eastAsia"/>
                <w:sz w:val="28"/>
                <w:szCs w:val="28"/>
              </w:rPr>
              <w:t>《污水综合排放标准》（</w:t>
            </w:r>
            <w:r w:rsidR="00C108D8" w:rsidRPr="00C108D8">
              <w:rPr>
                <w:rFonts w:hint="eastAsia"/>
                <w:sz w:val="28"/>
                <w:szCs w:val="28"/>
              </w:rPr>
              <w:t>GB8978-1996</w:t>
            </w:r>
            <w:r w:rsidR="00C108D8" w:rsidRPr="00C108D8">
              <w:rPr>
                <w:rFonts w:hint="eastAsia"/>
                <w:sz w:val="28"/>
                <w:szCs w:val="28"/>
              </w:rPr>
              <w:t>）一级标准</w:t>
            </w:r>
            <w:r w:rsidR="00C5653E" w:rsidRPr="00C108D8">
              <w:rPr>
                <w:rFonts w:hint="eastAsia"/>
                <w:sz w:val="28"/>
                <w:szCs w:val="28"/>
              </w:rPr>
              <w:t>限值要求。</w:t>
            </w:r>
            <w:r w:rsidR="003263FC" w:rsidRPr="00C108D8">
              <w:rPr>
                <w:rFonts w:hint="eastAsia"/>
                <w:sz w:val="28"/>
                <w:szCs w:val="28"/>
              </w:rPr>
              <w:t>厂区污水厂排水除一部分回用</w:t>
            </w:r>
            <w:r w:rsidR="00C5653E" w:rsidRPr="00C108D8">
              <w:rPr>
                <w:rFonts w:hint="eastAsia"/>
                <w:sz w:val="28"/>
                <w:szCs w:val="28"/>
              </w:rPr>
              <w:t>外</w:t>
            </w:r>
            <w:r w:rsidR="003263FC" w:rsidRPr="00C108D8">
              <w:rPr>
                <w:rFonts w:hint="eastAsia"/>
                <w:sz w:val="28"/>
                <w:szCs w:val="28"/>
              </w:rPr>
              <w:t>，其余部分</w:t>
            </w:r>
            <w:r w:rsidR="00C5653E" w:rsidRPr="00C108D8">
              <w:rPr>
                <w:rFonts w:hint="eastAsia"/>
                <w:sz w:val="28"/>
                <w:szCs w:val="28"/>
              </w:rPr>
              <w:t>均排入市政污水管网，最终进入金桥污水厂进行处理。</w:t>
            </w:r>
          </w:p>
          <w:p w:rsidR="008D311E" w:rsidRPr="00CC5B9A" w:rsidRDefault="008D311E" w:rsidP="006F530C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二、大气污染物</w:t>
            </w:r>
          </w:p>
          <w:p w:rsidR="008D311E" w:rsidRPr="00CC5B9A" w:rsidRDefault="008D311E" w:rsidP="006F530C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1</w:t>
            </w:r>
            <w:r w:rsidRPr="00CC5B9A">
              <w:rPr>
                <w:rFonts w:hint="eastAsia"/>
                <w:bCs/>
                <w:sz w:val="28"/>
                <w:szCs w:val="28"/>
              </w:rPr>
              <w:t>、大气污染物来源</w:t>
            </w:r>
          </w:p>
          <w:p w:rsidR="008D311E" w:rsidRPr="00CC5B9A" w:rsidRDefault="00285E69" w:rsidP="006F530C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>
              <w:rPr>
                <w:rFonts w:hAnsi="宋体" w:hint="eastAsia"/>
                <w:sz w:val="28"/>
                <w:szCs w:val="28"/>
              </w:rPr>
              <w:t>本项目无废气产生。</w:t>
            </w:r>
          </w:p>
          <w:p w:rsidR="008D311E" w:rsidRPr="00CC5B9A" w:rsidRDefault="008D311E" w:rsidP="00D813B2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三、噪声</w:t>
            </w:r>
          </w:p>
          <w:p w:rsidR="008D311E" w:rsidRPr="00CC5B9A" w:rsidRDefault="008D311E" w:rsidP="00D813B2">
            <w:pPr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1</w:t>
            </w:r>
            <w:r w:rsidRPr="00CC5B9A">
              <w:rPr>
                <w:rFonts w:hint="eastAsia"/>
                <w:bCs/>
                <w:sz w:val="28"/>
                <w:szCs w:val="28"/>
              </w:rPr>
              <w:t>、噪声来源</w:t>
            </w:r>
          </w:p>
          <w:p w:rsidR="009E5342" w:rsidRPr="00CC5B9A" w:rsidRDefault="009E5342" w:rsidP="00D813B2">
            <w:pPr>
              <w:spacing w:line="360" w:lineRule="auto"/>
              <w:ind w:firstLineChars="200" w:firstLine="560"/>
              <w:rPr>
                <w:sz w:val="28"/>
              </w:rPr>
            </w:pPr>
            <w:r w:rsidRPr="00CC5B9A">
              <w:rPr>
                <w:rFonts w:hint="eastAsia"/>
                <w:sz w:val="28"/>
              </w:rPr>
              <w:t>本项目属于</w:t>
            </w:r>
            <w:r w:rsidR="00285E69">
              <w:rPr>
                <w:rFonts w:hint="eastAsia"/>
                <w:sz w:val="28"/>
              </w:rPr>
              <w:t>节能技改</w:t>
            </w:r>
            <w:r w:rsidRPr="00CC5B9A">
              <w:rPr>
                <w:rFonts w:hint="eastAsia"/>
                <w:sz w:val="28"/>
              </w:rPr>
              <w:t>工程，噪声来源主要为</w:t>
            </w:r>
            <w:r w:rsidR="00285E69">
              <w:rPr>
                <w:rFonts w:hint="eastAsia"/>
                <w:sz w:val="28"/>
              </w:rPr>
              <w:t>螺杆膨胀机</w:t>
            </w:r>
            <w:r w:rsidR="00183752">
              <w:rPr>
                <w:rFonts w:hint="eastAsia"/>
                <w:sz w:val="28"/>
              </w:rPr>
              <w:t>、油泵、水泵运行产生的噪声</w:t>
            </w:r>
            <w:r w:rsidR="007D7EE3" w:rsidRPr="00CC5B9A">
              <w:rPr>
                <w:rFonts w:hint="eastAsia"/>
                <w:sz w:val="28"/>
              </w:rPr>
              <w:t>。</w:t>
            </w:r>
          </w:p>
          <w:p w:rsidR="008D311E" w:rsidRPr="00CC5B9A" w:rsidRDefault="008D311E" w:rsidP="007D7EE3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2</w:t>
            </w:r>
            <w:r w:rsidRPr="00CC5B9A">
              <w:rPr>
                <w:rFonts w:hint="eastAsia"/>
                <w:bCs/>
                <w:sz w:val="28"/>
                <w:szCs w:val="28"/>
              </w:rPr>
              <w:t>、</w:t>
            </w:r>
            <w:r w:rsidRPr="00CC5B9A">
              <w:rPr>
                <w:rFonts w:hint="eastAsia"/>
                <w:sz w:val="28"/>
                <w:szCs w:val="28"/>
              </w:rPr>
              <w:t>噪声处理设施及措施</w:t>
            </w:r>
          </w:p>
          <w:p w:rsidR="008D311E" w:rsidRPr="00CC5B9A" w:rsidRDefault="007D7EE3" w:rsidP="007D7EE3">
            <w:pPr>
              <w:spacing w:line="360" w:lineRule="auto"/>
              <w:ind w:firstLineChars="200" w:firstLine="560"/>
              <w:rPr>
                <w:color w:val="000000"/>
                <w:sz w:val="28"/>
                <w:szCs w:val="28"/>
              </w:rPr>
            </w:pPr>
            <w:r w:rsidRPr="00CC5B9A">
              <w:rPr>
                <w:rFonts w:hint="eastAsia"/>
                <w:color w:val="000000"/>
                <w:sz w:val="28"/>
                <w:szCs w:val="28"/>
              </w:rPr>
              <w:t>（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1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）本项目均选用低噪声的先进设备，从源头上控制噪声。</w:t>
            </w:r>
          </w:p>
          <w:p w:rsidR="007D7EE3" w:rsidRPr="00CC5B9A" w:rsidRDefault="007D7EE3" w:rsidP="007D7EE3">
            <w:pPr>
              <w:spacing w:line="360" w:lineRule="auto"/>
              <w:ind w:firstLineChars="200" w:firstLine="560"/>
              <w:rPr>
                <w:color w:val="000000"/>
                <w:sz w:val="28"/>
                <w:szCs w:val="28"/>
              </w:rPr>
            </w:pPr>
            <w:r w:rsidRPr="00CC5B9A">
              <w:rPr>
                <w:rFonts w:hint="eastAsia"/>
                <w:color w:val="000000"/>
                <w:sz w:val="28"/>
                <w:szCs w:val="28"/>
              </w:rPr>
              <w:t>（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2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）</w:t>
            </w:r>
            <w:r w:rsidR="00D018C5" w:rsidRPr="00CC5B9A">
              <w:rPr>
                <w:rFonts w:hint="eastAsia"/>
                <w:color w:val="000000"/>
                <w:sz w:val="28"/>
                <w:szCs w:val="28"/>
              </w:rPr>
              <w:t>对生产设备进行定期</w:t>
            </w:r>
            <w:r w:rsidR="002271C2" w:rsidRPr="00CC5B9A">
              <w:rPr>
                <w:rFonts w:hint="eastAsia"/>
                <w:color w:val="000000"/>
                <w:sz w:val="28"/>
                <w:szCs w:val="28"/>
              </w:rPr>
              <w:t>维护</w:t>
            </w:r>
            <w:r w:rsidR="00D018C5" w:rsidRPr="00CC5B9A">
              <w:rPr>
                <w:rFonts w:hint="eastAsia"/>
                <w:color w:val="000000"/>
                <w:sz w:val="28"/>
                <w:szCs w:val="28"/>
              </w:rPr>
              <w:t>检修，以减少由于设备不正常运行时产生的噪声。</w:t>
            </w:r>
          </w:p>
          <w:p w:rsidR="00D018C5" w:rsidRPr="00CC5B9A" w:rsidRDefault="00D018C5" w:rsidP="007D7EE3">
            <w:pPr>
              <w:spacing w:line="360" w:lineRule="auto"/>
              <w:ind w:firstLineChars="200" w:firstLine="560"/>
              <w:rPr>
                <w:color w:val="000000"/>
                <w:sz w:val="28"/>
                <w:szCs w:val="28"/>
              </w:rPr>
            </w:pPr>
            <w:r w:rsidRPr="00CC5B9A">
              <w:rPr>
                <w:rFonts w:hint="eastAsia"/>
                <w:color w:val="000000"/>
                <w:sz w:val="28"/>
                <w:szCs w:val="28"/>
              </w:rPr>
              <w:t>（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3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）本项目</w:t>
            </w:r>
            <w:r w:rsidR="009F61DA">
              <w:rPr>
                <w:rFonts w:hint="eastAsia"/>
                <w:color w:val="000000"/>
                <w:sz w:val="28"/>
                <w:szCs w:val="28"/>
              </w:rPr>
              <w:t>在原有动力站</w:t>
            </w:r>
            <w:r w:rsidR="00A9497A">
              <w:rPr>
                <w:rFonts w:hint="eastAsia"/>
                <w:color w:val="000000"/>
                <w:sz w:val="28"/>
                <w:szCs w:val="28"/>
              </w:rPr>
              <w:t>装置区</w:t>
            </w:r>
            <w:r w:rsidR="00E13916" w:rsidRPr="00CC5B9A">
              <w:rPr>
                <w:rFonts w:hint="eastAsia"/>
                <w:color w:val="000000"/>
                <w:sz w:val="28"/>
                <w:szCs w:val="28"/>
              </w:rPr>
              <w:t>，远离厂界，并通过厂区原有的绿化</w:t>
            </w:r>
            <w:r w:rsidR="002271C2" w:rsidRPr="00CC5B9A">
              <w:rPr>
                <w:rFonts w:hint="eastAsia"/>
                <w:color w:val="000000"/>
                <w:sz w:val="28"/>
                <w:szCs w:val="28"/>
              </w:rPr>
              <w:t>及</w:t>
            </w:r>
            <w:r w:rsidR="00E13916" w:rsidRPr="00CC5B9A">
              <w:rPr>
                <w:rFonts w:hint="eastAsia"/>
                <w:color w:val="000000"/>
                <w:sz w:val="28"/>
                <w:szCs w:val="28"/>
              </w:rPr>
              <w:t>建筑物隔声来</w:t>
            </w:r>
            <w:r w:rsidR="002271C2" w:rsidRPr="00CC5B9A">
              <w:rPr>
                <w:rFonts w:hint="eastAsia"/>
                <w:color w:val="000000"/>
                <w:sz w:val="28"/>
                <w:szCs w:val="28"/>
              </w:rPr>
              <w:t>阻隔噪声的传播。</w:t>
            </w:r>
          </w:p>
          <w:p w:rsidR="008D311E" w:rsidRPr="00CC5B9A" w:rsidRDefault="008D311E" w:rsidP="007D7EE3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lastRenderedPageBreak/>
              <w:t>四、固体废弃物</w:t>
            </w:r>
          </w:p>
          <w:p w:rsidR="00227758" w:rsidRDefault="008D311E" w:rsidP="007D7EE3">
            <w:pPr>
              <w:spacing w:line="360" w:lineRule="auto"/>
              <w:ind w:firstLineChars="200" w:firstLine="560"/>
              <w:rPr>
                <w:rFonts w:hAnsi="宋体"/>
                <w:sz w:val="28"/>
                <w:szCs w:val="28"/>
              </w:rPr>
            </w:pPr>
            <w:r w:rsidRPr="00CC5B9A">
              <w:rPr>
                <w:rFonts w:hAnsi="宋体" w:hint="eastAsia"/>
                <w:sz w:val="28"/>
                <w:szCs w:val="28"/>
              </w:rPr>
              <w:t>1</w:t>
            </w:r>
            <w:r w:rsidRPr="00CC5B9A">
              <w:rPr>
                <w:rFonts w:hAnsi="宋体" w:hint="eastAsia"/>
                <w:sz w:val="28"/>
                <w:szCs w:val="28"/>
              </w:rPr>
              <w:t>、</w:t>
            </w:r>
            <w:r w:rsidR="00227758">
              <w:rPr>
                <w:rFonts w:hAnsi="宋体" w:hint="eastAsia"/>
                <w:sz w:val="28"/>
                <w:szCs w:val="28"/>
              </w:rPr>
              <w:t>固废来源</w:t>
            </w:r>
          </w:p>
          <w:p w:rsidR="008D311E" w:rsidRPr="00CC5B9A" w:rsidRDefault="008D311E" w:rsidP="007D7EE3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本项目运营期产生固体废物</w:t>
            </w:r>
            <w:r w:rsidR="00227758">
              <w:rPr>
                <w:rFonts w:hint="eastAsia"/>
                <w:sz w:val="28"/>
                <w:szCs w:val="28"/>
              </w:rPr>
              <w:t>主要为：油站更换的</w:t>
            </w:r>
            <w:r w:rsidR="00227758">
              <w:rPr>
                <w:rFonts w:hint="eastAsia"/>
                <w:sz w:val="28"/>
                <w:szCs w:val="28"/>
              </w:rPr>
              <w:t>46#</w:t>
            </w:r>
            <w:r w:rsidR="00227758">
              <w:rPr>
                <w:rFonts w:hint="eastAsia"/>
                <w:sz w:val="28"/>
                <w:szCs w:val="28"/>
              </w:rPr>
              <w:t>透平油</w:t>
            </w:r>
            <w:r w:rsidR="008969C7" w:rsidRPr="00CC5B9A">
              <w:rPr>
                <w:rFonts w:hint="eastAsia"/>
                <w:sz w:val="28"/>
                <w:szCs w:val="28"/>
              </w:rPr>
              <w:t>。</w:t>
            </w:r>
          </w:p>
          <w:p w:rsidR="008D311E" w:rsidRPr="00CC5B9A" w:rsidRDefault="008D311E" w:rsidP="007D7EE3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2</w:t>
            </w:r>
            <w:r w:rsidRPr="00CC5B9A">
              <w:rPr>
                <w:rFonts w:hint="eastAsia"/>
                <w:sz w:val="28"/>
                <w:szCs w:val="28"/>
              </w:rPr>
              <w:t>、</w:t>
            </w:r>
            <w:r w:rsidRPr="00CC5B9A">
              <w:rPr>
                <w:sz w:val="28"/>
                <w:szCs w:val="28"/>
              </w:rPr>
              <w:t>固体废</w:t>
            </w:r>
            <w:r w:rsidRPr="00CC5B9A">
              <w:rPr>
                <w:rFonts w:hint="eastAsia"/>
                <w:sz w:val="28"/>
                <w:szCs w:val="28"/>
              </w:rPr>
              <w:t>弃</w:t>
            </w:r>
            <w:r w:rsidRPr="00CC5B9A">
              <w:rPr>
                <w:sz w:val="28"/>
                <w:szCs w:val="28"/>
              </w:rPr>
              <w:t>物处理设施及措施</w:t>
            </w:r>
          </w:p>
          <w:p w:rsidR="008D311E" w:rsidRPr="00CC5B9A" w:rsidRDefault="008969C7" w:rsidP="007D7EE3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本项目</w:t>
            </w:r>
            <w:r w:rsidR="00B25E53">
              <w:rPr>
                <w:rFonts w:hint="eastAsia"/>
                <w:sz w:val="28"/>
                <w:szCs w:val="28"/>
              </w:rPr>
              <w:t>更换后的透平油</w:t>
            </w:r>
            <w:r w:rsidRPr="00CC5B9A">
              <w:rPr>
                <w:rFonts w:hint="eastAsia"/>
                <w:sz w:val="28"/>
                <w:szCs w:val="28"/>
              </w:rPr>
              <w:t>为危废，</w:t>
            </w:r>
            <w:r w:rsidR="00894410" w:rsidRPr="00CC5B9A">
              <w:rPr>
                <w:rFonts w:hint="eastAsia"/>
                <w:sz w:val="28"/>
                <w:szCs w:val="28"/>
              </w:rPr>
              <w:t>临时贮存</w:t>
            </w:r>
            <w:r w:rsidRPr="00CC5B9A">
              <w:rPr>
                <w:rFonts w:hint="eastAsia"/>
                <w:sz w:val="28"/>
                <w:szCs w:val="28"/>
              </w:rPr>
              <w:t>依托原厂区危废废物</w:t>
            </w:r>
            <w:r w:rsidR="00894410" w:rsidRPr="00CC5B9A">
              <w:rPr>
                <w:rFonts w:hint="eastAsia"/>
                <w:sz w:val="28"/>
                <w:szCs w:val="28"/>
              </w:rPr>
              <w:t>库</w:t>
            </w:r>
            <w:r w:rsidRPr="00CC5B9A">
              <w:rPr>
                <w:rFonts w:hint="eastAsia"/>
                <w:sz w:val="28"/>
                <w:szCs w:val="28"/>
              </w:rPr>
              <w:t>暂存后</w:t>
            </w:r>
            <w:r w:rsidR="00894410" w:rsidRPr="00CC5B9A">
              <w:rPr>
                <w:rFonts w:hint="eastAsia"/>
                <w:sz w:val="28"/>
                <w:szCs w:val="28"/>
              </w:rPr>
              <w:t>，</w:t>
            </w:r>
            <w:r w:rsidR="00D76DAF">
              <w:rPr>
                <w:rFonts w:hint="eastAsia"/>
                <w:sz w:val="28"/>
                <w:szCs w:val="28"/>
              </w:rPr>
              <w:t>交由有</w:t>
            </w:r>
            <w:r w:rsidR="00B25E53">
              <w:rPr>
                <w:rFonts w:hint="eastAsia"/>
                <w:sz w:val="28"/>
                <w:szCs w:val="28"/>
              </w:rPr>
              <w:t>资质的单位</w:t>
            </w:r>
            <w:r w:rsidR="00894410" w:rsidRPr="00CC5B9A">
              <w:rPr>
                <w:rFonts w:hint="eastAsia"/>
                <w:sz w:val="28"/>
                <w:szCs w:val="28"/>
              </w:rPr>
              <w:t>处理。</w:t>
            </w:r>
            <w:r w:rsidR="00D76DAF">
              <w:rPr>
                <w:rFonts w:hint="eastAsia"/>
                <w:sz w:val="28"/>
                <w:szCs w:val="28"/>
              </w:rPr>
              <w:t>透平油</w:t>
            </w:r>
            <w:r w:rsidR="00894410" w:rsidRPr="00CC5B9A">
              <w:rPr>
                <w:rFonts w:hint="eastAsia"/>
                <w:sz w:val="28"/>
                <w:szCs w:val="28"/>
              </w:rPr>
              <w:t>的量为</w:t>
            </w:r>
            <w:r w:rsidR="00D76DAF">
              <w:rPr>
                <w:rFonts w:hint="eastAsia"/>
                <w:sz w:val="28"/>
                <w:szCs w:val="28"/>
              </w:rPr>
              <w:t>2m</w:t>
            </w:r>
            <w:r w:rsidR="00D76DAF" w:rsidRPr="00D76DAF">
              <w:rPr>
                <w:rFonts w:hint="eastAsia"/>
                <w:sz w:val="28"/>
                <w:szCs w:val="28"/>
                <w:vertAlign w:val="superscript"/>
              </w:rPr>
              <w:t>3</w:t>
            </w:r>
            <w:r w:rsidR="00894410" w:rsidRPr="00CC5B9A">
              <w:rPr>
                <w:rFonts w:hint="eastAsia"/>
                <w:sz w:val="28"/>
                <w:szCs w:val="28"/>
              </w:rPr>
              <w:t>，寿命为</w:t>
            </w:r>
            <w:r w:rsidR="00D76DAF">
              <w:rPr>
                <w:rFonts w:hint="eastAsia"/>
                <w:sz w:val="28"/>
                <w:szCs w:val="28"/>
              </w:rPr>
              <w:t>4~5</w:t>
            </w:r>
            <w:r w:rsidR="00894410" w:rsidRPr="00CC5B9A">
              <w:rPr>
                <w:rFonts w:hint="eastAsia"/>
                <w:sz w:val="28"/>
                <w:szCs w:val="28"/>
              </w:rPr>
              <w:t>年。</w:t>
            </w:r>
          </w:p>
          <w:p w:rsidR="008D311E" w:rsidRPr="00CC5B9A" w:rsidRDefault="008D311E" w:rsidP="00894410">
            <w:pPr>
              <w:ind w:firstLineChars="200" w:firstLine="560"/>
              <w:rPr>
                <w:sz w:val="28"/>
                <w:szCs w:val="28"/>
              </w:rPr>
            </w:pPr>
          </w:p>
          <w:p w:rsidR="008D311E" w:rsidRPr="00CC5B9A" w:rsidRDefault="008D311E" w:rsidP="00894410">
            <w:pPr>
              <w:ind w:firstLineChars="200" w:firstLine="560"/>
              <w:rPr>
                <w:sz w:val="28"/>
                <w:szCs w:val="28"/>
              </w:rPr>
            </w:pPr>
          </w:p>
          <w:p w:rsidR="008D311E" w:rsidRPr="00CC5B9A" w:rsidRDefault="008D311E" w:rsidP="00894410">
            <w:pPr>
              <w:ind w:firstLineChars="200" w:firstLine="560"/>
              <w:rPr>
                <w:sz w:val="28"/>
                <w:szCs w:val="28"/>
              </w:rPr>
            </w:pPr>
          </w:p>
          <w:p w:rsidR="008D311E" w:rsidRPr="00CC5B9A" w:rsidRDefault="008D311E" w:rsidP="00894410">
            <w:pPr>
              <w:ind w:firstLineChars="200" w:firstLine="560"/>
              <w:rPr>
                <w:sz w:val="28"/>
                <w:szCs w:val="28"/>
              </w:rPr>
            </w:pPr>
          </w:p>
          <w:p w:rsidR="008D311E" w:rsidRPr="00CC5B9A" w:rsidRDefault="008D311E" w:rsidP="00894410">
            <w:pPr>
              <w:ind w:firstLineChars="200" w:firstLine="560"/>
              <w:rPr>
                <w:sz w:val="28"/>
                <w:szCs w:val="28"/>
              </w:rPr>
            </w:pPr>
          </w:p>
          <w:p w:rsidR="008D311E" w:rsidRPr="00CC5B9A" w:rsidRDefault="008D311E" w:rsidP="00894410">
            <w:pPr>
              <w:ind w:firstLineChars="200" w:firstLine="560"/>
              <w:rPr>
                <w:sz w:val="28"/>
                <w:szCs w:val="28"/>
              </w:rPr>
            </w:pPr>
          </w:p>
          <w:p w:rsidR="008D311E" w:rsidRPr="00CC5B9A" w:rsidRDefault="008D311E" w:rsidP="00894410">
            <w:pPr>
              <w:ind w:firstLineChars="200" w:firstLine="560"/>
              <w:rPr>
                <w:sz w:val="28"/>
                <w:szCs w:val="28"/>
              </w:rPr>
            </w:pPr>
          </w:p>
          <w:p w:rsidR="000F529B" w:rsidRPr="00CC5B9A" w:rsidRDefault="000F529B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  <w:p w:rsidR="00894410" w:rsidRDefault="00894410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Default="00FE658A" w:rsidP="00894410">
            <w:pPr>
              <w:rPr>
                <w:sz w:val="28"/>
                <w:szCs w:val="28"/>
              </w:rPr>
            </w:pPr>
          </w:p>
          <w:p w:rsidR="00FE658A" w:rsidRPr="00CC5B9A" w:rsidRDefault="00FE658A" w:rsidP="00894410">
            <w:pPr>
              <w:rPr>
                <w:sz w:val="28"/>
                <w:szCs w:val="28"/>
              </w:rPr>
            </w:pPr>
          </w:p>
          <w:p w:rsidR="00894410" w:rsidRPr="00CC5B9A" w:rsidRDefault="00894410" w:rsidP="00894410">
            <w:pPr>
              <w:rPr>
                <w:sz w:val="28"/>
                <w:szCs w:val="28"/>
              </w:rPr>
            </w:pPr>
          </w:p>
        </w:tc>
      </w:tr>
    </w:tbl>
    <w:p w:rsidR="008D311E" w:rsidRPr="00CC5B9A" w:rsidRDefault="008D311E">
      <w:pPr>
        <w:spacing w:line="276" w:lineRule="auto"/>
        <w:rPr>
          <w:rFonts w:eastAsia="黑体" w:hAnsi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 xml:space="preserve">5 </w:t>
      </w:r>
      <w:r w:rsidRPr="00CC5B9A">
        <w:rPr>
          <w:rFonts w:eastAsia="黑体" w:hAnsi="黑体"/>
          <w:bCs/>
          <w:sz w:val="32"/>
          <w:szCs w:val="32"/>
        </w:rPr>
        <w:t>监测内容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28"/>
      </w:tblGrid>
      <w:tr w:rsidR="008D311E" w:rsidRPr="00CC5B9A">
        <w:trPr>
          <w:trHeight w:val="13173"/>
        </w:trPr>
        <w:tc>
          <w:tcPr>
            <w:tcW w:w="8528" w:type="dxa"/>
          </w:tcPr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rFonts w:hAnsi="宋体"/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（</w:t>
            </w:r>
            <w:r w:rsidRPr="00CC5B9A">
              <w:rPr>
                <w:rFonts w:hint="eastAsia"/>
                <w:sz w:val="28"/>
                <w:szCs w:val="28"/>
              </w:rPr>
              <w:t>1</w:t>
            </w:r>
            <w:r w:rsidR="00A25208" w:rsidRPr="00CC5B9A">
              <w:rPr>
                <w:rFonts w:hint="eastAsia"/>
                <w:sz w:val="28"/>
                <w:szCs w:val="28"/>
              </w:rPr>
              <w:t>）为了了解厂区污水厂排放口水质的达标</w:t>
            </w:r>
            <w:r w:rsidR="00C1201E" w:rsidRPr="00CC5B9A">
              <w:rPr>
                <w:rFonts w:hint="eastAsia"/>
                <w:sz w:val="28"/>
                <w:szCs w:val="28"/>
              </w:rPr>
              <w:t>情况</w:t>
            </w:r>
            <w:r w:rsidRPr="00CC5B9A">
              <w:rPr>
                <w:rFonts w:hint="eastAsia"/>
                <w:sz w:val="28"/>
                <w:szCs w:val="28"/>
              </w:rPr>
              <w:t>，本次验收监测</w:t>
            </w:r>
            <w:r w:rsidR="00C1201E" w:rsidRPr="00CC5B9A">
              <w:rPr>
                <w:rFonts w:hint="eastAsia"/>
                <w:sz w:val="28"/>
                <w:szCs w:val="28"/>
              </w:rPr>
              <w:t>在厂区污水厂总排口</w:t>
            </w:r>
            <w:r w:rsidR="0003399B" w:rsidRPr="00CC5B9A">
              <w:rPr>
                <w:rFonts w:hint="eastAsia"/>
                <w:sz w:val="28"/>
                <w:szCs w:val="28"/>
              </w:rPr>
              <w:t>布设</w:t>
            </w:r>
            <w:r w:rsidR="00C1201E" w:rsidRPr="00CC5B9A">
              <w:rPr>
                <w:rFonts w:hint="eastAsia"/>
                <w:sz w:val="28"/>
                <w:szCs w:val="28"/>
              </w:rPr>
              <w:t>一个</w:t>
            </w:r>
            <w:r w:rsidRPr="00CC5B9A">
              <w:rPr>
                <w:rFonts w:hint="eastAsia"/>
                <w:sz w:val="28"/>
                <w:szCs w:val="28"/>
              </w:rPr>
              <w:t>监测点位。</w:t>
            </w:r>
          </w:p>
          <w:p w:rsidR="008D311E" w:rsidRPr="00CC5B9A" w:rsidRDefault="008D311E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（</w:t>
            </w:r>
            <w:r w:rsidR="00894410" w:rsidRPr="00CC5B9A">
              <w:rPr>
                <w:rFonts w:hint="eastAsia"/>
                <w:sz w:val="28"/>
                <w:szCs w:val="28"/>
              </w:rPr>
              <w:t>2</w:t>
            </w:r>
            <w:r w:rsidRPr="00CC5B9A">
              <w:rPr>
                <w:rFonts w:hint="eastAsia"/>
                <w:sz w:val="28"/>
                <w:szCs w:val="28"/>
              </w:rPr>
              <w:t>）本次验收监测在项目的东、南、西、北四个厂界各设置</w:t>
            </w:r>
            <w:r w:rsidR="00720177" w:rsidRPr="00CC5B9A">
              <w:rPr>
                <w:rFonts w:hint="eastAsia"/>
                <w:sz w:val="28"/>
                <w:szCs w:val="28"/>
              </w:rPr>
              <w:t>1</w:t>
            </w:r>
            <w:r w:rsidRPr="00CC5B9A">
              <w:rPr>
                <w:rFonts w:hint="eastAsia"/>
                <w:sz w:val="28"/>
                <w:szCs w:val="28"/>
              </w:rPr>
              <w:t>个噪声监测点位。</w:t>
            </w:r>
          </w:p>
          <w:p w:rsidR="008D311E" w:rsidRPr="00CC5B9A" w:rsidRDefault="008D311E" w:rsidP="00DC4C40">
            <w:pPr>
              <w:spacing w:beforeLines="50" w:line="276" w:lineRule="auto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CC5B9A">
              <w:rPr>
                <w:rFonts w:eastAsia="黑体"/>
                <w:sz w:val="21"/>
                <w:szCs w:val="21"/>
              </w:rPr>
              <w:t>表</w:t>
            </w:r>
            <w:r w:rsidRPr="00CC5B9A">
              <w:rPr>
                <w:rFonts w:eastAsia="黑体"/>
                <w:sz w:val="21"/>
                <w:szCs w:val="21"/>
              </w:rPr>
              <w:t>5-</w:t>
            </w:r>
            <w:r w:rsidR="001D097E" w:rsidRPr="00CC5B9A">
              <w:rPr>
                <w:rFonts w:eastAsia="黑体" w:hint="eastAsia"/>
                <w:sz w:val="21"/>
                <w:szCs w:val="21"/>
              </w:rPr>
              <w:t>1</w:t>
            </w:r>
            <w:r w:rsidRPr="00CC5B9A">
              <w:rPr>
                <w:rFonts w:eastAsia="黑体"/>
                <w:sz w:val="21"/>
                <w:szCs w:val="21"/>
              </w:rPr>
              <w:t xml:space="preserve">  </w:t>
            </w:r>
            <w:r w:rsidRPr="00CC5B9A">
              <w:rPr>
                <w:rFonts w:eastAsia="黑体"/>
                <w:sz w:val="21"/>
                <w:szCs w:val="21"/>
              </w:rPr>
              <w:t>废水</w:t>
            </w:r>
            <w:r w:rsidRPr="00CC5B9A">
              <w:rPr>
                <w:rFonts w:ascii="黑体" w:eastAsia="黑体" w:hAnsi="黑体"/>
                <w:bCs/>
                <w:sz w:val="21"/>
                <w:szCs w:val="21"/>
              </w:rPr>
              <w:t>监测点位、频次及监测</w:t>
            </w:r>
            <w:r w:rsidRPr="00CC5B9A">
              <w:rPr>
                <w:rFonts w:ascii="黑体" w:eastAsia="黑体" w:hAnsi="黑体" w:hint="eastAsia"/>
                <w:bCs/>
                <w:sz w:val="21"/>
                <w:szCs w:val="21"/>
              </w:rPr>
              <w:t>内容</w:t>
            </w:r>
          </w:p>
          <w:tbl>
            <w:tblPr>
              <w:tblW w:w="8392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12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000"/>
            </w:tblPr>
            <w:tblGrid>
              <w:gridCol w:w="943"/>
              <w:gridCol w:w="838"/>
              <w:gridCol w:w="2937"/>
              <w:gridCol w:w="1134"/>
              <w:gridCol w:w="2540"/>
            </w:tblGrid>
            <w:tr w:rsidR="008D311E" w:rsidRPr="00CC5B9A" w:rsidTr="00C622B6">
              <w:trPr>
                <w:trHeight w:val="516"/>
                <w:jc w:val="center"/>
              </w:trPr>
              <w:tc>
                <w:tcPr>
                  <w:tcW w:w="943" w:type="dxa"/>
                  <w:vAlign w:val="center"/>
                </w:tcPr>
                <w:p w:rsidR="008D311E" w:rsidRPr="00CC5B9A" w:rsidRDefault="008D311E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监测点位置</w:t>
                  </w:r>
                </w:p>
              </w:tc>
              <w:tc>
                <w:tcPr>
                  <w:tcW w:w="838" w:type="dxa"/>
                  <w:vAlign w:val="center"/>
                </w:tcPr>
                <w:p w:rsidR="008D311E" w:rsidRPr="00CC5B9A" w:rsidRDefault="008D311E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编号</w:t>
                  </w:r>
                </w:p>
              </w:tc>
              <w:tc>
                <w:tcPr>
                  <w:tcW w:w="2937" w:type="dxa"/>
                  <w:vAlign w:val="center"/>
                </w:tcPr>
                <w:p w:rsidR="008D311E" w:rsidRPr="00CC5B9A" w:rsidRDefault="008D311E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监测项目</w:t>
                  </w:r>
                </w:p>
              </w:tc>
              <w:tc>
                <w:tcPr>
                  <w:tcW w:w="1134" w:type="dxa"/>
                  <w:vAlign w:val="center"/>
                </w:tcPr>
                <w:p w:rsidR="008D311E" w:rsidRPr="00CC5B9A" w:rsidRDefault="008D311E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监测时间</w:t>
                  </w:r>
                </w:p>
                <w:p w:rsidR="008D311E" w:rsidRPr="00CC5B9A" w:rsidRDefault="008D311E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与频次</w:t>
                  </w:r>
                </w:p>
              </w:tc>
              <w:tc>
                <w:tcPr>
                  <w:tcW w:w="2540" w:type="dxa"/>
                  <w:vAlign w:val="center"/>
                </w:tcPr>
                <w:p w:rsidR="008D311E" w:rsidRPr="00CC5B9A" w:rsidRDefault="008D311E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监测要求和采样、分析方法和数据处理</w:t>
                  </w:r>
                </w:p>
              </w:tc>
            </w:tr>
            <w:tr w:rsidR="008D311E" w:rsidRPr="00CC5B9A" w:rsidTr="00CB058A">
              <w:trPr>
                <w:trHeight w:val="1330"/>
                <w:jc w:val="center"/>
              </w:trPr>
              <w:tc>
                <w:tcPr>
                  <w:tcW w:w="943" w:type="dxa"/>
                  <w:vAlign w:val="center"/>
                </w:tcPr>
                <w:p w:rsidR="008D311E" w:rsidRPr="00CC5B9A" w:rsidRDefault="008A648A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hAnsi="宋体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hAnsi="宋体" w:hint="eastAsia"/>
                      <w:b w:val="0"/>
                      <w:color w:val="000000"/>
                      <w:sz w:val="21"/>
                    </w:rPr>
                    <w:t>企业污水厂总排口</w:t>
                  </w:r>
                </w:p>
              </w:tc>
              <w:tc>
                <w:tcPr>
                  <w:tcW w:w="838" w:type="dxa"/>
                  <w:vAlign w:val="center"/>
                </w:tcPr>
                <w:p w:rsidR="008D311E" w:rsidRPr="00CC5B9A" w:rsidRDefault="00662ED7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★</w:t>
                  </w:r>
                  <w:r w:rsidRPr="00CC5B9A">
                    <w:rPr>
                      <w:rFonts w:ascii="Times New Roman" w:hAnsi="Times New Roman"/>
                      <w:b w:val="0"/>
                      <w:color w:val="000000"/>
                      <w:sz w:val="21"/>
                    </w:rPr>
                    <w:t>1#</w:t>
                  </w:r>
                </w:p>
              </w:tc>
              <w:tc>
                <w:tcPr>
                  <w:tcW w:w="2937" w:type="dxa"/>
                  <w:vAlign w:val="center"/>
                </w:tcPr>
                <w:p w:rsidR="008D311E" w:rsidRPr="00CC5B9A" w:rsidRDefault="0066303B" w:rsidP="00CB058A">
                  <w:pPr>
                    <w:pStyle w:val="a3"/>
                    <w:adjustRightInd w:val="0"/>
                    <w:snapToGrid w:val="0"/>
                    <w:spacing w:line="276" w:lineRule="auto"/>
                    <w:ind w:firstLine="420"/>
                    <w:rPr>
                      <w:rFonts w:eastAsiaTheme="minorEastAsia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eastAsia="Times New Roman" w:hint="eastAsia"/>
                      <w:b w:val="0"/>
                      <w:color w:val="000000"/>
                      <w:sz w:val="21"/>
                    </w:rPr>
                    <w:t>pH</w:t>
                  </w: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值、悬浮物、化学需氧量、五日生化需氧量、氨氮、总磷、硫化物</w:t>
                  </w:r>
                </w:p>
              </w:tc>
              <w:tc>
                <w:tcPr>
                  <w:tcW w:w="1134" w:type="dxa"/>
                  <w:vAlign w:val="center"/>
                </w:tcPr>
                <w:p w:rsidR="008D311E" w:rsidRPr="00CC5B9A" w:rsidRDefault="008D311E" w:rsidP="00C622B6">
                  <w:pPr>
                    <w:pStyle w:val="a3"/>
                    <w:adjustRightInd w:val="0"/>
                    <w:snapToGrid w:val="0"/>
                    <w:spacing w:line="276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pacing w:val="-8"/>
                      <w:sz w:val="21"/>
                    </w:rPr>
                  </w:pPr>
                  <w:r w:rsidRPr="00CC5B9A">
                    <w:rPr>
                      <w:rFonts w:ascii="Times New Roman" w:hAnsi="Times New Roman"/>
                      <w:b w:val="0"/>
                      <w:color w:val="000000"/>
                      <w:spacing w:val="-8"/>
                      <w:sz w:val="21"/>
                    </w:rPr>
                    <w:t>4</w:t>
                  </w:r>
                  <w:r w:rsidRPr="00CC5B9A">
                    <w:rPr>
                      <w:rFonts w:ascii="Times New Roman" w:hAnsi="宋体"/>
                      <w:b w:val="0"/>
                      <w:color w:val="000000"/>
                      <w:spacing w:val="-8"/>
                      <w:sz w:val="21"/>
                    </w:rPr>
                    <w:t>次</w:t>
                  </w:r>
                  <w:r w:rsidRPr="00CC5B9A">
                    <w:rPr>
                      <w:rFonts w:ascii="Times New Roman" w:hAnsi="Times New Roman"/>
                      <w:b w:val="0"/>
                      <w:color w:val="000000"/>
                      <w:spacing w:val="-8"/>
                      <w:sz w:val="21"/>
                    </w:rPr>
                    <w:t>/</w:t>
                  </w:r>
                  <w:r w:rsidRPr="00CC5B9A">
                    <w:rPr>
                      <w:rFonts w:ascii="Times New Roman" w:hAnsi="宋体"/>
                      <w:b w:val="0"/>
                      <w:color w:val="000000"/>
                      <w:spacing w:val="-8"/>
                      <w:sz w:val="21"/>
                    </w:rPr>
                    <w:t>天，连续</w:t>
                  </w:r>
                  <w:r w:rsidRPr="00CC5B9A">
                    <w:rPr>
                      <w:rFonts w:ascii="Times New Roman" w:hAnsi="Times New Roman"/>
                      <w:b w:val="0"/>
                      <w:color w:val="000000"/>
                      <w:spacing w:val="-8"/>
                      <w:sz w:val="21"/>
                    </w:rPr>
                    <w:t>2</w:t>
                  </w:r>
                  <w:r w:rsidRPr="00CC5B9A">
                    <w:rPr>
                      <w:rFonts w:ascii="Times New Roman" w:hAnsi="宋体"/>
                      <w:b w:val="0"/>
                      <w:color w:val="000000"/>
                      <w:spacing w:val="-8"/>
                      <w:sz w:val="21"/>
                    </w:rPr>
                    <w:t>天。</w:t>
                  </w:r>
                </w:p>
              </w:tc>
              <w:tc>
                <w:tcPr>
                  <w:tcW w:w="2540" w:type="dxa"/>
                  <w:vAlign w:val="center"/>
                </w:tcPr>
                <w:p w:rsidR="008D311E" w:rsidRPr="00CC5B9A" w:rsidRDefault="008D311E">
                  <w:pPr>
                    <w:pStyle w:val="a3"/>
                    <w:adjustRightInd w:val="0"/>
                    <w:snapToGrid w:val="0"/>
                    <w:spacing w:line="276" w:lineRule="auto"/>
                    <w:ind w:firstLine="388"/>
                    <w:rPr>
                      <w:rFonts w:ascii="Times New Roman" w:eastAsia="Times New Roman" w:hAnsi="Times New Roman"/>
                      <w:b w:val="0"/>
                      <w:color w:val="000000"/>
                      <w:spacing w:val="-8"/>
                      <w:sz w:val="21"/>
                    </w:rPr>
                  </w:pPr>
                  <w:r w:rsidRPr="00CC5B9A">
                    <w:rPr>
                      <w:rFonts w:ascii="Times New Roman" w:hAnsi="宋体"/>
                      <w:b w:val="0"/>
                      <w:color w:val="000000"/>
                      <w:spacing w:val="-8"/>
                      <w:sz w:val="21"/>
                    </w:rPr>
                    <w:t>《地表水和污水监测技术规范》（</w:t>
                  </w:r>
                  <w:r w:rsidRPr="00CC5B9A">
                    <w:rPr>
                      <w:rFonts w:ascii="Times New Roman" w:hAnsi="Times New Roman"/>
                      <w:b w:val="0"/>
                      <w:color w:val="000000"/>
                      <w:spacing w:val="-8"/>
                      <w:sz w:val="21"/>
                    </w:rPr>
                    <w:t>HJ/T91-2002</w:t>
                  </w:r>
                  <w:r w:rsidRPr="00CC5B9A">
                    <w:rPr>
                      <w:rFonts w:ascii="Times New Roman" w:hAnsi="宋体"/>
                      <w:b w:val="0"/>
                      <w:color w:val="000000"/>
                      <w:spacing w:val="-8"/>
                      <w:sz w:val="21"/>
                    </w:rPr>
                    <w:t>）和《水和废水监测分析方法》（第四版增补版）</w:t>
                  </w:r>
                  <w:r w:rsidRPr="00CC5B9A">
                    <w:rPr>
                      <w:rFonts w:ascii="Times New Roman" w:hAnsi="宋体" w:hint="eastAsia"/>
                      <w:b w:val="0"/>
                      <w:color w:val="000000"/>
                      <w:spacing w:val="-8"/>
                      <w:sz w:val="21"/>
                    </w:rPr>
                    <w:t>进行。</w:t>
                  </w:r>
                </w:p>
              </w:tc>
            </w:tr>
          </w:tbl>
          <w:p w:rsidR="008D311E" w:rsidRPr="00CC5B9A" w:rsidRDefault="008D311E" w:rsidP="00DC4C40">
            <w:pPr>
              <w:spacing w:beforeLines="50" w:line="276" w:lineRule="auto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CC5B9A">
              <w:rPr>
                <w:rFonts w:eastAsia="黑体"/>
                <w:sz w:val="21"/>
                <w:szCs w:val="21"/>
              </w:rPr>
              <w:t>表</w:t>
            </w:r>
            <w:r w:rsidRPr="00CC5B9A">
              <w:rPr>
                <w:rFonts w:eastAsia="黑体"/>
                <w:sz w:val="21"/>
                <w:szCs w:val="21"/>
              </w:rPr>
              <w:t>5-</w:t>
            </w:r>
            <w:r w:rsidR="001D097E" w:rsidRPr="00CC5B9A">
              <w:rPr>
                <w:rFonts w:eastAsia="黑体" w:hint="eastAsia"/>
                <w:sz w:val="21"/>
                <w:szCs w:val="21"/>
              </w:rPr>
              <w:t>2</w:t>
            </w:r>
            <w:r w:rsidRPr="00CC5B9A">
              <w:rPr>
                <w:rFonts w:eastAsia="黑体"/>
                <w:sz w:val="21"/>
                <w:szCs w:val="21"/>
              </w:rPr>
              <w:t xml:space="preserve">  </w:t>
            </w:r>
            <w:r w:rsidRPr="00CC5B9A">
              <w:rPr>
                <w:rFonts w:eastAsia="黑体"/>
                <w:sz w:val="21"/>
                <w:szCs w:val="21"/>
              </w:rPr>
              <w:t>噪声</w:t>
            </w:r>
            <w:r w:rsidRPr="00CC5B9A">
              <w:rPr>
                <w:rFonts w:ascii="黑体" w:eastAsia="黑体" w:hAnsi="黑体"/>
                <w:bCs/>
                <w:sz w:val="21"/>
                <w:szCs w:val="21"/>
              </w:rPr>
              <w:t>监测点位、频次及监测</w:t>
            </w:r>
            <w:r w:rsidRPr="00CC5B9A">
              <w:rPr>
                <w:rFonts w:ascii="黑体" w:eastAsia="黑体" w:hAnsi="黑体" w:hint="eastAsia"/>
                <w:bCs/>
                <w:sz w:val="21"/>
                <w:szCs w:val="21"/>
              </w:rPr>
              <w:t>内容</w:t>
            </w:r>
          </w:p>
          <w:tbl>
            <w:tblPr>
              <w:tblW w:w="0" w:type="auto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000"/>
            </w:tblPr>
            <w:tblGrid>
              <w:gridCol w:w="1080"/>
              <w:gridCol w:w="874"/>
              <w:gridCol w:w="1307"/>
              <w:gridCol w:w="850"/>
              <w:gridCol w:w="1770"/>
              <w:gridCol w:w="2431"/>
            </w:tblGrid>
            <w:tr w:rsidR="008D311E" w:rsidRPr="00CC5B9A" w:rsidTr="00D20D92">
              <w:trPr>
                <w:trHeight w:val="340"/>
                <w:jc w:val="center"/>
              </w:trPr>
              <w:tc>
                <w:tcPr>
                  <w:tcW w:w="1080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监测点</w:t>
                  </w:r>
                </w:p>
              </w:tc>
              <w:tc>
                <w:tcPr>
                  <w:tcW w:w="874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监测点位置</w:t>
                  </w:r>
                </w:p>
              </w:tc>
              <w:tc>
                <w:tcPr>
                  <w:tcW w:w="1307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监测点编号</w:t>
                  </w:r>
                </w:p>
              </w:tc>
              <w:tc>
                <w:tcPr>
                  <w:tcW w:w="850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监测项目</w:t>
                  </w:r>
                </w:p>
              </w:tc>
              <w:tc>
                <w:tcPr>
                  <w:tcW w:w="1770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监测时间与频次</w:t>
                  </w:r>
                </w:p>
              </w:tc>
              <w:tc>
                <w:tcPr>
                  <w:tcW w:w="2431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color w:val="000000"/>
                      <w:sz w:val="21"/>
                    </w:rPr>
                    <w:t>监测要求和采样、分析方法和数据处理</w:t>
                  </w:r>
                </w:p>
              </w:tc>
            </w:tr>
            <w:tr w:rsidR="008D311E" w:rsidRPr="00CC5B9A" w:rsidTr="00D20D92">
              <w:trPr>
                <w:trHeight w:val="340"/>
                <w:jc w:val="center"/>
              </w:trPr>
              <w:tc>
                <w:tcPr>
                  <w:tcW w:w="1080" w:type="dxa"/>
                  <w:vMerge w:val="restart"/>
                  <w:tcBorders>
                    <w:top w:val="single" w:sz="12" w:space="0" w:color="auto"/>
                    <w:left w:val="nil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厂界</w:t>
                  </w: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噪声</w:t>
                  </w:r>
                </w:p>
              </w:tc>
              <w:tc>
                <w:tcPr>
                  <w:tcW w:w="874" w:type="dxa"/>
                  <w:tcBorders>
                    <w:top w:val="single" w:sz="12" w:space="0" w:color="auto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东</w:t>
                  </w:r>
                  <w:r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厂界</w:t>
                  </w:r>
                </w:p>
              </w:tc>
              <w:tc>
                <w:tcPr>
                  <w:tcW w:w="1307" w:type="dxa"/>
                  <w:tcBorders>
                    <w:top w:val="single" w:sz="12" w:space="0" w:color="auto"/>
                  </w:tcBorders>
                  <w:vAlign w:val="center"/>
                </w:tcPr>
                <w:p w:rsidR="008D311E" w:rsidRPr="00CC5B9A" w:rsidRDefault="008D311E" w:rsidP="00545FC4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Theme="minorEastAsia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▲</w:t>
                  </w:r>
                  <w:r w:rsidRPr="00CC5B9A"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  <w:t>1</w:t>
                  </w: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#</w:t>
                  </w:r>
                </w:p>
              </w:tc>
              <w:tc>
                <w:tcPr>
                  <w:tcW w:w="850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8D311E" w:rsidRPr="00CC5B9A" w:rsidRDefault="008D311E" w:rsidP="00D20D92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等效连续</w:t>
                  </w:r>
                  <w:r w:rsidRPr="00CC5B9A"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  <w:t>A</w:t>
                  </w: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声级</w:t>
                  </w:r>
                </w:p>
              </w:tc>
              <w:tc>
                <w:tcPr>
                  <w:tcW w:w="1770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pacing w:val="-8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连续监测</w:t>
                  </w:r>
                  <w:r w:rsidRPr="00CC5B9A"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  <w:t>2</w:t>
                  </w: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天，昼夜各</w:t>
                  </w:r>
                  <w:r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1</w:t>
                  </w: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次。</w:t>
                  </w:r>
                </w:p>
              </w:tc>
              <w:tc>
                <w:tcPr>
                  <w:tcW w:w="2431" w:type="dxa"/>
                  <w:vMerge w:val="restart"/>
                  <w:tcBorders>
                    <w:top w:val="single" w:sz="12" w:space="0" w:color="auto"/>
                    <w:right w:val="nil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="420"/>
                    <w:rPr>
                      <w:rFonts w:ascii="Times New Roman" w:eastAsia="Times New Roman" w:hAnsi="Times New Roman"/>
                      <w:b w:val="0"/>
                      <w:color w:val="000000"/>
                      <w:spacing w:val="-8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按《</w:t>
                  </w:r>
                  <w:hyperlink r:id="rId21" w:history="1">
                    <w:r w:rsidRPr="00CC5B9A">
                      <w:rPr>
                        <w:rFonts w:hAnsi="宋体" w:cs="宋体" w:hint="eastAsia"/>
                        <w:b w:val="0"/>
                        <w:color w:val="000000"/>
                        <w:sz w:val="21"/>
                      </w:rPr>
                      <w:t>工业企业厂界噪声排放标准》（</w:t>
                    </w:r>
                    <w:r w:rsidRPr="00CC5B9A">
                      <w:rPr>
                        <w:rFonts w:ascii="Times New Roman" w:eastAsia="Times New Roman" w:hAnsi="Times New Roman"/>
                        <w:b w:val="0"/>
                        <w:color w:val="000000"/>
                        <w:sz w:val="21"/>
                      </w:rPr>
                      <w:t>GB 12348-2008</w:t>
                    </w:r>
                    <w:r w:rsidRPr="00CC5B9A">
                      <w:rPr>
                        <w:rFonts w:hAnsi="宋体" w:cs="宋体" w:hint="eastAsia"/>
                        <w:b w:val="0"/>
                        <w:color w:val="000000"/>
                        <w:sz w:val="21"/>
                      </w:rPr>
                      <w:t>）</w:t>
                    </w:r>
                  </w:hyperlink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和有关监测技术规范进行。</w:t>
                  </w:r>
                </w:p>
              </w:tc>
            </w:tr>
            <w:tr w:rsidR="008D311E" w:rsidRPr="00CC5B9A" w:rsidTr="00D20D92">
              <w:trPr>
                <w:trHeight w:val="340"/>
                <w:jc w:val="center"/>
              </w:trPr>
              <w:tc>
                <w:tcPr>
                  <w:tcW w:w="1080" w:type="dxa"/>
                  <w:vMerge/>
                  <w:tcBorders>
                    <w:left w:val="nil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874" w:type="dxa"/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南</w:t>
                  </w:r>
                  <w:r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厂界</w:t>
                  </w:r>
                </w:p>
              </w:tc>
              <w:tc>
                <w:tcPr>
                  <w:tcW w:w="1307" w:type="dxa"/>
                  <w:vAlign w:val="center"/>
                </w:tcPr>
                <w:p w:rsidR="008D311E" w:rsidRPr="00CC5B9A" w:rsidRDefault="008D311E" w:rsidP="00545FC4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Theme="minorEastAsia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▲</w:t>
                  </w:r>
                  <w:r w:rsidR="00545FC4"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2</w:t>
                  </w: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#</w:t>
                  </w:r>
                </w:p>
              </w:tc>
              <w:tc>
                <w:tcPr>
                  <w:tcW w:w="850" w:type="dxa"/>
                  <w:vMerge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770" w:type="dxa"/>
                  <w:vMerge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431" w:type="dxa"/>
                  <w:vMerge/>
                  <w:tcBorders>
                    <w:right w:val="nil"/>
                  </w:tcBorders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</w:tr>
            <w:tr w:rsidR="008D311E" w:rsidRPr="00CC5B9A" w:rsidTr="00D20D92">
              <w:trPr>
                <w:trHeight w:val="340"/>
                <w:jc w:val="center"/>
              </w:trPr>
              <w:tc>
                <w:tcPr>
                  <w:tcW w:w="1080" w:type="dxa"/>
                  <w:vMerge/>
                  <w:tcBorders>
                    <w:left w:val="nil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874" w:type="dxa"/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西</w:t>
                  </w:r>
                  <w:r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厂界</w:t>
                  </w:r>
                </w:p>
              </w:tc>
              <w:tc>
                <w:tcPr>
                  <w:tcW w:w="1307" w:type="dxa"/>
                  <w:vAlign w:val="center"/>
                </w:tcPr>
                <w:p w:rsidR="008D311E" w:rsidRPr="00CC5B9A" w:rsidRDefault="00D20D92" w:rsidP="00545FC4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▲</w:t>
                  </w:r>
                  <w:r w:rsidR="00545FC4"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3</w:t>
                  </w: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#</w:t>
                  </w:r>
                </w:p>
              </w:tc>
              <w:tc>
                <w:tcPr>
                  <w:tcW w:w="850" w:type="dxa"/>
                  <w:vMerge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770" w:type="dxa"/>
                  <w:vMerge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431" w:type="dxa"/>
                  <w:vMerge/>
                  <w:tcBorders>
                    <w:right w:val="nil"/>
                  </w:tcBorders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</w:tr>
            <w:tr w:rsidR="008D311E" w:rsidRPr="00CC5B9A" w:rsidTr="00D20D92">
              <w:trPr>
                <w:trHeight w:val="340"/>
                <w:jc w:val="center"/>
              </w:trPr>
              <w:tc>
                <w:tcPr>
                  <w:tcW w:w="1080" w:type="dxa"/>
                  <w:vMerge/>
                  <w:tcBorders>
                    <w:left w:val="nil"/>
                  </w:tcBorders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874" w:type="dxa"/>
                  <w:vAlign w:val="center"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hAnsi="宋体" w:cs="宋体" w:hint="eastAsia"/>
                      <w:b w:val="0"/>
                      <w:color w:val="000000"/>
                      <w:sz w:val="21"/>
                    </w:rPr>
                    <w:t>北</w:t>
                  </w:r>
                  <w:r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厂界</w:t>
                  </w:r>
                </w:p>
              </w:tc>
              <w:tc>
                <w:tcPr>
                  <w:tcW w:w="1307" w:type="dxa"/>
                  <w:vAlign w:val="center"/>
                </w:tcPr>
                <w:p w:rsidR="008D311E" w:rsidRPr="00CC5B9A" w:rsidRDefault="00D20D92" w:rsidP="00545FC4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jc w:val="center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▲</w:t>
                  </w:r>
                  <w:r w:rsidR="00545FC4" w:rsidRPr="00CC5B9A">
                    <w:rPr>
                      <w:rFonts w:ascii="Times New Roman" w:hAnsi="Times New Roman" w:hint="eastAsia"/>
                      <w:b w:val="0"/>
                      <w:color w:val="000000"/>
                      <w:sz w:val="21"/>
                    </w:rPr>
                    <w:t>4</w:t>
                  </w:r>
                  <w:r w:rsidRPr="00CC5B9A">
                    <w:rPr>
                      <w:rFonts w:ascii="Times New Roman" w:eastAsia="Times New Roman" w:hAnsi="Times New Roman" w:hint="eastAsia"/>
                      <w:b w:val="0"/>
                      <w:color w:val="000000"/>
                      <w:sz w:val="21"/>
                    </w:rPr>
                    <w:t>#</w:t>
                  </w:r>
                </w:p>
              </w:tc>
              <w:tc>
                <w:tcPr>
                  <w:tcW w:w="850" w:type="dxa"/>
                  <w:vMerge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1770" w:type="dxa"/>
                  <w:vMerge/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  <w:tc>
                <w:tcPr>
                  <w:tcW w:w="2431" w:type="dxa"/>
                  <w:vMerge/>
                  <w:tcBorders>
                    <w:right w:val="nil"/>
                  </w:tcBorders>
                </w:tcPr>
                <w:p w:rsidR="008D311E" w:rsidRPr="00CC5B9A" w:rsidRDefault="008D311E" w:rsidP="00F77421">
                  <w:pPr>
                    <w:pStyle w:val="a3"/>
                    <w:adjustRightInd w:val="0"/>
                    <w:snapToGrid w:val="0"/>
                    <w:spacing w:line="240" w:lineRule="auto"/>
                    <w:ind w:firstLineChars="0" w:firstLine="0"/>
                    <w:rPr>
                      <w:rFonts w:ascii="Times New Roman" w:eastAsia="Times New Roman" w:hAnsi="Times New Roman"/>
                      <w:b w:val="0"/>
                      <w:color w:val="000000"/>
                      <w:sz w:val="21"/>
                    </w:rPr>
                  </w:pPr>
                </w:p>
              </w:tc>
            </w:tr>
          </w:tbl>
          <w:p w:rsidR="008D311E" w:rsidRPr="00CC5B9A" w:rsidRDefault="008D311E" w:rsidP="00DC4C40">
            <w:pPr>
              <w:spacing w:beforeLines="50" w:line="276" w:lineRule="auto"/>
              <w:jc w:val="center"/>
              <w:rPr>
                <w:rFonts w:eastAsia="黑体"/>
                <w:sz w:val="21"/>
                <w:szCs w:val="21"/>
              </w:rPr>
            </w:pPr>
            <w:r w:rsidRPr="00CC5B9A">
              <w:rPr>
                <w:rFonts w:eastAsia="黑体" w:hint="eastAsia"/>
                <w:sz w:val="21"/>
                <w:szCs w:val="21"/>
              </w:rPr>
              <w:t>表</w:t>
            </w:r>
            <w:r w:rsidRPr="00CC5B9A">
              <w:rPr>
                <w:rFonts w:eastAsia="黑体" w:hint="eastAsia"/>
                <w:sz w:val="21"/>
                <w:szCs w:val="21"/>
              </w:rPr>
              <w:t>5-</w:t>
            </w:r>
            <w:r w:rsidR="001D097E" w:rsidRPr="00CC5B9A">
              <w:rPr>
                <w:rFonts w:eastAsia="黑体" w:hint="eastAsia"/>
                <w:sz w:val="21"/>
                <w:szCs w:val="21"/>
              </w:rPr>
              <w:t>3</w:t>
            </w:r>
            <w:r w:rsidR="00036815" w:rsidRPr="00CC5B9A">
              <w:rPr>
                <w:rFonts w:eastAsia="黑体" w:hint="eastAsia"/>
                <w:sz w:val="21"/>
                <w:szCs w:val="21"/>
              </w:rPr>
              <w:t xml:space="preserve"> </w:t>
            </w:r>
            <w:r w:rsidRPr="00CC5B9A">
              <w:rPr>
                <w:rFonts w:eastAsia="黑体" w:hint="eastAsia"/>
                <w:sz w:val="21"/>
                <w:szCs w:val="21"/>
              </w:rPr>
              <w:t>废水监测分析方法</w:t>
            </w:r>
          </w:p>
          <w:tbl>
            <w:tblPr>
              <w:tblW w:w="8392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656"/>
              <w:gridCol w:w="1433"/>
              <w:gridCol w:w="3196"/>
              <w:gridCol w:w="1809"/>
              <w:gridCol w:w="1298"/>
            </w:tblGrid>
            <w:tr w:rsidR="00545FC4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/>
                      <w:bCs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433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spacing w:line="259" w:lineRule="auto"/>
                    <w:ind w:right="6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/>
                      <w:bCs/>
                      <w:sz w:val="21"/>
                      <w:szCs w:val="21"/>
                    </w:rPr>
                    <w:t>检测项目</w:t>
                  </w:r>
                </w:p>
              </w:tc>
              <w:tc>
                <w:tcPr>
                  <w:tcW w:w="3196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/>
                      <w:bCs/>
                      <w:sz w:val="21"/>
                      <w:szCs w:val="21"/>
                    </w:rPr>
                    <w:t>分析方法</w:t>
                  </w:r>
                </w:p>
              </w:tc>
              <w:tc>
                <w:tcPr>
                  <w:tcW w:w="1809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/>
                      <w:bCs/>
                      <w:sz w:val="21"/>
                      <w:szCs w:val="21"/>
                    </w:rPr>
                    <w:t>方法依据</w:t>
                  </w:r>
                </w:p>
              </w:tc>
              <w:tc>
                <w:tcPr>
                  <w:tcW w:w="1298" w:type="dxa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spacing w:line="259" w:lineRule="auto"/>
                    <w:ind w:left="148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/>
                      <w:bCs/>
                      <w:sz w:val="21"/>
                      <w:szCs w:val="21"/>
                    </w:rPr>
                    <w:t>检出限</w:t>
                  </w:r>
                </w:p>
              </w:tc>
            </w:tr>
            <w:tr w:rsidR="00545FC4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tcBorders>
                    <w:top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433" w:type="dxa"/>
                  <w:tcBorders>
                    <w:top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snapToGrid w:val="0"/>
                    <w:spacing w:line="0" w:lineRule="atLeast"/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pH</w:t>
                  </w:r>
                  <w:r w:rsidRPr="00CC5B9A">
                    <w:rPr>
                      <w:sz w:val="21"/>
                      <w:szCs w:val="21"/>
                    </w:rPr>
                    <w:t>值</w:t>
                  </w:r>
                </w:p>
              </w:tc>
              <w:tc>
                <w:tcPr>
                  <w:tcW w:w="3196" w:type="dxa"/>
                  <w:tcBorders>
                    <w:top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snapToGrid w:val="0"/>
                    <w:spacing w:line="300" w:lineRule="exac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玻璃电极法</w:t>
                  </w:r>
                </w:p>
              </w:tc>
              <w:tc>
                <w:tcPr>
                  <w:tcW w:w="1809" w:type="dxa"/>
                  <w:tcBorders>
                    <w:top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snapToGrid w:val="0"/>
                    <w:spacing w:line="300" w:lineRule="exac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GB 6920—86</w:t>
                  </w:r>
                </w:p>
              </w:tc>
              <w:tc>
                <w:tcPr>
                  <w:tcW w:w="1298" w:type="dxa"/>
                  <w:tcBorders>
                    <w:top w:val="single" w:sz="12" w:space="0" w:color="auto"/>
                  </w:tcBorders>
                  <w:vAlign w:val="center"/>
                </w:tcPr>
                <w:p w:rsidR="00545FC4" w:rsidRPr="00CC5B9A" w:rsidRDefault="00545FC4" w:rsidP="00455EC3">
                  <w:pPr>
                    <w:snapToGrid w:val="0"/>
                    <w:spacing w:line="300" w:lineRule="exac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---</w:t>
                  </w:r>
                </w:p>
              </w:tc>
            </w:tr>
            <w:tr w:rsidR="00545FC4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433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SS</w:t>
                  </w:r>
                </w:p>
              </w:tc>
              <w:tc>
                <w:tcPr>
                  <w:tcW w:w="3196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重量法</w:t>
                  </w:r>
                </w:p>
              </w:tc>
              <w:tc>
                <w:tcPr>
                  <w:tcW w:w="1809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GB11901-89</w:t>
                  </w:r>
                </w:p>
              </w:tc>
              <w:tc>
                <w:tcPr>
                  <w:tcW w:w="1298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4 mg/L</w:t>
                  </w:r>
                </w:p>
              </w:tc>
            </w:tr>
            <w:tr w:rsidR="00545FC4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433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COD</w:t>
                  </w:r>
                </w:p>
              </w:tc>
              <w:tc>
                <w:tcPr>
                  <w:tcW w:w="3196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重铬酸钾法</w:t>
                  </w:r>
                </w:p>
              </w:tc>
              <w:tc>
                <w:tcPr>
                  <w:tcW w:w="1809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rFonts w:hint="eastAsia"/>
                      <w:sz w:val="21"/>
                      <w:szCs w:val="21"/>
                    </w:rPr>
                    <w:t>HJ828-2017</w:t>
                  </w:r>
                </w:p>
              </w:tc>
              <w:tc>
                <w:tcPr>
                  <w:tcW w:w="1298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rFonts w:hint="eastAsia"/>
                      <w:sz w:val="21"/>
                      <w:szCs w:val="21"/>
                    </w:rPr>
                    <w:t>4</w:t>
                  </w:r>
                  <w:r w:rsidRPr="00CC5B9A">
                    <w:rPr>
                      <w:sz w:val="21"/>
                      <w:szCs w:val="21"/>
                    </w:rPr>
                    <w:t>mg/L</w:t>
                  </w:r>
                </w:p>
              </w:tc>
            </w:tr>
            <w:tr w:rsidR="00545FC4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433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BOD</w:t>
                  </w:r>
                  <w:r w:rsidRPr="00CC5B9A">
                    <w:rPr>
                      <w:sz w:val="21"/>
                      <w:szCs w:val="21"/>
                      <w:vertAlign w:val="subscript"/>
                    </w:rPr>
                    <w:t>5</w:t>
                  </w:r>
                </w:p>
              </w:tc>
              <w:tc>
                <w:tcPr>
                  <w:tcW w:w="3196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稀释与接种法</w:t>
                  </w:r>
                </w:p>
              </w:tc>
              <w:tc>
                <w:tcPr>
                  <w:tcW w:w="1809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HJ505-2009</w:t>
                  </w:r>
                </w:p>
              </w:tc>
              <w:tc>
                <w:tcPr>
                  <w:tcW w:w="1298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0.5mg/L</w:t>
                  </w:r>
                </w:p>
              </w:tc>
            </w:tr>
            <w:tr w:rsidR="00545FC4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1433" w:type="dxa"/>
                  <w:vAlign w:val="center"/>
                </w:tcPr>
                <w:p w:rsidR="00545FC4" w:rsidRPr="00CC5B9A" w:rsidRDefault="00545FC4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氨氮</w:t>
                  </w:r>
                </w:p>
              </w:tc>
              <w:tc>
                <w:tcPr>
                  <w:tcW w:w="3196" w:type="dxa"/>
                  <w:vAlign w:val="center"/>
                </w:tcPr>
                <w:p w:rsidR="00545FC4" w:rsidRPr="00CC5B9A" w:rsidRDefault="00545FC4" w:rsidP="00455EC3">
                  <w:pPr>
                    <w:suppressAutoHyphens/>
                    <w:spacing w:line="0" w:lineRule="atLeas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纳氏试剂分光光度法</w:t>
                  </w:r>
                </w:p>
              </w:tc>
              <w:tc>
                <w:tcPr>
                  <w:tcW w:w="1809" w:type="dxa"/>
                  <w:vAlign w:val="center"/>
                </w:tcPr>
                <w:p w:rsidR="00545FC4" w:rsidRPr="00CC5B9A" w:rsidRDefault="00545FC4" w:rsidP="00455EC3">
                  <w:pPr>
                    <w:suppressAutoHyphens/>
                    <w:spacing w:line="0" w:lineRule="atLeas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HJ 535-2009</w:t>
                  </w:r>
                </w:p>
              </w:tc>
              <w:tc>
                <w:tcPr>
                  <w:tcW w:w="1298" w:type="dxa"/>
                  <w:vAlign w:val="center"/>
                </w:tcPr>
                <w:p w:rsidR="00545FC4" w:rsidRPr="00CC5B9A" w:rsidRDefault="00545FC4" w:rsidP="00455EC3">
                  <w:pPr>
                    <w:snapToGrid w:val="0"/>
                    <w:spacing w:line="300" w:lineRule="exac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0.025mg/L</w:t>
                  </w:r>
                </w:p>
              </w:tc>
            </w:tr>
            <w:tr w:rsidR="00CB058A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vAlign w:val="center"/>
                </w:tcPr>
                <w:p w:rsidR="00CB058A" w:rsidRPr="00CC5B9A" w:rsidRDefault="00CB058A" w:rsidP="00455EC3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1433" w:type="dxa"/>
                  <w:vAlign w:val="center"/>
                </w:tcPr>
                <w:p w:rsidR="00CB058A" w:rsidRPr="00CB058A" w:rsidRDefault="00CB058A" w:rsidP="00455EC3">
                  <w:pPr>
                    <w:jc w:val="center"/>
                    <w:rPr>
                      <w:bCs/>
                      <w:sz w:val="21"/>
                      <w:szCs w:val="21"/>
                    </w:rPr>
                  </w:pPr>
                  <w:r w:rsidRPr="00CB058A">
                    <w:rPr>
                      <w:rFonts w:hint="eastAsia"/>
                      <w:bCs/>
                      <w:sz w:val="21"/>
                      <w:szCs w:val="21"/>
                    </w:rPr>
                    <w:t>总磷</w:t>
                  </w:r>
                </w:p>
              </w:tc>
              <w:tc>
                <w:tcPr>
                  <w:tcW w:w="3196" w:type="dxa"/>
                  <w:vAlign w:val="center"/>
                </w:tcPr>
                <w:p w:rsidR="00CB058A" w:rsidRPr="00CC5B9A" w:rsidRDefault="00CB058A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color w:val="000000"/>
                      <w:sz w:val="21"/>
                      <w:szCs w:val="21"/>
                    </w:rPr>
                    <w:t>钼酸铵分光光度法</w:t>
                  </w:r>
                </w:p>
              </w:tc>
              <w:tc>
                <w:tcPr>
                  <w:tcW w:w="1809" w:type="dxa"/>
                  <w:vAlign w:val="center"/>
                </w:tcPr>
                <w:p w:rsidR="00CB058A" w:rsidRPr="00CC5B9A" w:rsidRDefault="00CB058A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color w:val="000000"/>
                      <w:sz w:val="21"/>
                      <w:szCs w:val="21"/>
                    </w:rPr>
                    <w:t>GB11893-89</w:t>
                  </w:r>
                </w:p>
              </w:tc>
              <w:tc>
                <w:tcPr>
                  <w:tcW w:w="1298" w:type="dxa"/>
                  <w:vAlign w:val="center"/>
                </w:tcPr>
                <w:p w:rsidR="00CB058A" w:rsidRPr="00CC5B9A" w:rsidRDefault="00CB058A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color w:val="000000"/>
                      <w:sz w:val="21"/>
                      <w:szCs w:val="21"/>
                    </w:rPr>
                    <w:t>0.01</w:t>
                  </w:r>
                  <w:r w:rsidRPr="00CC5B9A">
                    <w:rPr>
                      <w:sz w:val="21"/>
                      <w:szCs w:val="21"/>
                    </w:rPr>
                    <w:t>mg/L</w:t>
                  </w:r>
                </w:p>
              </w:tc>
            </w:tr>
            <w:tr w:rsidR="00576202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vAlign w:val="center"/>
                </w:tcPr>
                <w:p w:rsidR="00576202" w:rsidRPr="00CC5B9A" w:rsidRDefault="00576202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1433" w:type="dxa"/>
                  <w:vAlign w:val="center"/>
                </w:tcPr>
                <w:p w:rsidR="00576202" w:rsidRPr="00CC5B9A" w:rsidRDefault="00576202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硫化物</w:t>
                  </w:r>
                </w:p>
              </w:tc>
              <w:tc>
                <w:tcPr>
                  <w:tcW w:w="3196" w:type="dxa"/>
                  <w:vAlign w:val="center"/>
                </w:tcPr>
                <w:p w:rsidR="00576202" w:rsidRPr="00CC5B9A" w:rsidRDefault="00576202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亚甲基蓝分光光度法</w:t>
                  </w:r>
                </w:p>
              </w:tc>
              <w:tc>
                <w:tcPr>
                  <w:tcW w:w="1809" w:type="dxa"/>
                  <w:vAlign w:val="center"/>
                </w:tcPr>
                <w:p w:rsidR="00576202" w:rsidRPr="00CC5B9A" w:rsidRDefault="00576202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GB16489-1996</w:t>
                  </w:r>
                </w:p>
              </w:tc>
              <w:tc>
                <w:tcPr>
                  <w:tcW w:w="1298" w:type="dxa"/>
                  <w:vAlign w:val="center"/>
                </w:tcPr>
                <w:p w:rsidR="00576202" w:rsidRPr="00CC5B9A" w:rsidRDefault="00576202" w:rsidP="00F932D2">
                  <w:pPr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0.005mg/L</w:t>
                  </w:r>
                </w:p>
              </w:tc>
            </w:tr>
            <w:tr w:rsidR="00576202" w:rsidRPr="00CC5B9A" w:rsidTr="00246587">
              <w:trPr>
                <w:trHeight w:val="454"/>
                <w:jc w:val="center"/>
              </w:trPr>
              <w:tc>
                <w:tcPr>
                  <w:tcW w:w="656" w:type="dxa"/>
                  <w:vAlign w:val="center"/>
                </w:tcPr>
                <w:p w:rsidR="00576202" w:rsidRDefault="00576202" w:rsidP="00F932D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1433" w:type="dxa"/>
                  <w:vAlign w:val="center"/>
                </w:tcPr>
                <w:p w:rsidR="00576202" w:rsidRPr="00CC5B9A" w:rsidRDefault="00576202" w:rsidP="00F932D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  <w:sz w:val="21"/>
                      <w:szCs w:val="21"/>
                    </w:rPr>
                    <w:t>石油类</w:t>
                  </w:r>
                </w:p>
              </w:tc>
              <w:tc>
                <w:tcPr>
                  <w:tcW w:w="3196" w:type="dxa"/>
                  <w:vAlign w:val="center"/>
                </w:tcPr>
                <w:p w:rsidR="00576202" w:rsidRPr="00CC5B9A" w:rsidRDefault="00576202" w:rsidP="00F932D2">
                  <w:pPr>
                    <w:snapToGrid w:val="0"/>
                    <w:spacing w:line="300" w:lineRule="exac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Cs/>
                      <w:sz w:val="21"/>
                      <w:szCs w:val="21"/>
                    </w:rPr>
                    <w:t>红外分光光度法</w:t>
                  </w:r>
                </w:p>
              </w:tc>
              <w:tc>
                <w:tcPr>
                  <w:tcW w:w="1809" w:type="dxa"/>
                  <w:vAlign w:val="center"/>
                </w:tcPr>
                <w:p w:rsidR="00576202" w:rsidRPr="00CC5B9A" w:rsidRDefault="00576202" w:rsidP="00F932D2">
                  <w:pPr>
                    <w:snapToGrid w:val="0"/>
                    <w:spacing w:line="300" w:lineRule="exac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Cs/>
                      <w:sz w:val="21"/>
                      <w:szCs w:val="21"/>
                    </w:rPr>
                    <w:t>HJ637-2012</w:t>
                  </w:r>
                </w:p>
              </w:tc>
              <w:tc>
                <w:tcPr>
                  <w:tcW w:w="1298" w:type="dxa"/>
                  <w:vAlign w:val="center"/>
                </w:tcPr>
                <w:p w:rsidR="00576202" w:rsidRPr="00CC5B9A" w:rsidRDefault="00576202" w:rsidP="00F932D2">
                  <w:pPr>
                    <w:snapToGrid w:val="0"/>
                    <w:spacing w:line="300" w:lineRule="exact"/>
                    <w:jc w:val="center"/>
                    <w:rPr>
                      <w:b/>
                      <w:bCs/>
                      <w:sz w:val="21"/>
                      <w:szCs w:val="21"/>
                    </w:rPr>
                  </w:pPr>
                  <w:r w:rsidRPr="00CC5B9A">
                    <w:rPr>
                      <w:bCs/>
                      <w:sz w:val="21"/>
                      <w:szCs w:val="21"/>
                    </w:rPr>
                    <w:t>0</w:t>
                  </w:r>
                  <w:r w:rsidRPr="00CC5B9A">
                    <w:rPr>
                      <w:sz w:val="21"/>
                      <w:szCs w:val="21"/>
                    </w:rPr>
                    <w:t>.04 mg/L</w:t>
                  </w:r>
                </w:p>
              </w:tc>
            </w:tr>
          </w:tbl>
          <w:p w:rsidR="00246587" w:rsidRPr="00CC5B9A" w:rsidRDefault="00246587"/>
          <w:p w:rsidR="00246587" w:rsidRDefault="00246587" w:rsidP="00DC4C40">
            <w:pPr>
              <w:spacing w:beforeLines="50" w:line="276" w:lineRule="auto"/>
              <w:jc w:val="center"/>
              <w:rPr>
                <w:rFonts w:eastAsia="黑体"/>
                <w:sz w:val="21"/>
                <w:szCs w:val="21"/>
              </w:rPr>
            </w:pPr>
          </w:p>
          <w:p w:rsidR="008D311E" w:rsidRPr="00CC5B9A" w:rsidRDefault="008D311E" w:rsidP="00DC4C40">
            <w:pPr>
              <w:spacing w:beforeLines="50" w:line="276" w:lineRule="auto"/>
              <w:jc w:val="center"/>
              <w:rPr>
                <w:rFonts w:eastAsia="黑体"/>
                <w:sz w:val="21"/>
                <w:szCs w:val="21"/>
              </w:rPr>
            </w:pPr>
            <w:r w:rsidRPr="00CC5B9A">
              <w:rPr>
                <w:rFonts w:eastAsia="黑体" w:hint="eastAsia"/>
                <w:sz w:val="21"/>
                <w:szCs w:val="21"/>
              </w:rPr>
              <w:lastRenderedPageBreak/>
              <w:t>表</w:t>
            </w:r>
            <w:r w:rsidRPr="00CC5B9A">
              <w:rPr>
                <w:rFonts w:eastAsia="黑体" w:hint="eastAsia"/>
                <w:sz w:val="21"/>
                <w:szCs w:val="21"/>
              </w:rPr>
              <w:t>5-</w:t>
            </w:r>
            <w:r w:rsidR="001D097E" w:rsidRPr="00CC5B9A">
              <w:rPr>
                <w:rFonts w:eastAsia="黑体" w:hint="eastAsia"/>
                <w:sz w:val="21"/>
                <w:szCs w:val="21"/>
              </w:rPr>
              <w:t>4</w:t>
            </w:r>
            <w:r w:rsidRPr="00CC5B9A">
              <w:rPr>
                <w:rFonts w:eastAsia="黑体" w:hint="eastAsia"/>
                <w:sz w:val="21"/>
                <w:szCs w:val="21"/>
              </w:rPr>
              <w:t xml:space="preserve">  </w:t>
            </w:r>
            <w:r w:rsidRPr="00CC5B9A">
              <w:rPr>
                <w:rFonts w:eastAsia="黑体"/>
                <w:sz w:val="21"/>
                <w:szCs w:val="21"/>
              </w:rPr>
              <w:t>噪声监测仪器及分析方法</w:t>
            </w:r>
          </w:p>
          <w:tbl>
            <w:tblPr>
              <w:tblW w:w="0" w:type="auto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71"/>
              <w:gridCol w:w="1403"/>
              <w:gridCol w:w="1902"/>
              <w:gridCol w:w="1594"/>
              <w:gridCol w:w="1727"/>
              <w:gridCol w:w="1181"/>
            </w:tblGrid>
            <w:tr w:rsidR="008D311E" w:rsidRPr="00CC5B9A">
              <w:trPr>
                <w:trHeight w:val="566"/>
                <w:jc w:val="center"/>
              </w:trPr>
              <w:tc>
                <w:tcPr>
                  <w:tcW w:w="471" w:type="dxa"/>
                  <w:tcBorders>
                    <w:bottom w:val="single" w:sz="4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kern w:val="0"/>
                      <w:sz w:val="21"/>
                      <w:szCs w:val="21"/>
                    </w:rPr>
                    <w:t>序号</w:t>
                  </w:r>
                </w:p>
              </w:tc>
              <w:tc>
                <w:tcPr>
                  <w:tcW w:w="1403" w:type="dxa"/>
                  <w:tcBorders>
                    <w:bottom w:val="single" w:sz="4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kern w:val="0"/>
                      <w:sz w:val="21"/>
                      <w:szCs w:val="21"/>
                    </w:rPr>
                    <w:t>监测项目</w:t>
                  </w:r>
                </w:p>
              </w:tc>
              <w:tc>
                <w:tcPr>
                  <w:tcW w:w="1902" w:type="dxa"/>
                  <w:tcBorders>
                    <w:bottom w:val="single" w:sz="4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kern w:val="0"/>
                      <w:sz w:val="21"/>
                      <w:szCs w:val="21"/>
                    </w:rPr>
                    <w:t>监测方法</w:t>
                  </w:r>
                </w:p>
              </w:tc>
              <w:tc>
                <w:tcPr>
                  <w:tcW w:w="1594" w:type="dxa"/>
                  <w:tcBorders>
                    <w:bottom w:val="single" w:sz="4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kern w:val="0"/>
                      <w:sz w:val="21"/>
                      <w:szCs w:val="21"/>
                    </w:rPr>
                    <w:t>方法来源</w:t>
                  </w:r>
                </w:p>
              </w:tc>
              <w:tc>
                <w:tcPr>
                  <w:tcW w:w="1727" w:type="dxa"/>
                  <w:tcBorders>
                    <w:bottom w:val="single" w:sz="4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kern w:val="0"/>
                      <w:sz w:val="21"/>
                      <w:szCs w:val="21"/>
                    </w:rPr>
                    <w:t>使用仪器</w:t>
                  </w:r>
                </w:p>
              </w:tc>
              <w:tc>
                <w:tcPr>
                  <w:tcW w:w="1181" w:type="dxa"/>
                  <w:tcBorders>
                    <w:bottom w:val="single" w:sz="4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kern w:val="0"/>
                      <w:sz w:val="21"/>
                      <w:szCs w:val="21"/>
                    </w:rPr>
                    <w:t>检出限</w:t>
                  </w:r>
                  <w:r w:rsidRPr="00CC5B9A">
                    <w:rPr>
                      <w:b/>
                      <w:sz w:val="21"/>
                      <w:szCs w:val="21"/>
                    </w:rPr>
                    <w:t>dB(A)</w:t>
                  </w:r>
                </w:p>
              </w:tc>
            </w:tr>
            <w:tr w:rsidR="008D311E" w:rsidRPr="00CC5B9A">
              <w:trPr>
                <w:trHeight w:val="568"/>
                <w:jc w:val="center"/>
              </w:trPr>
              <w:tc>
                <w:tcPr>
                  <w:tcW w:w="471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ker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403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噪声</w:t>
                  </w:r>
                </w:p>
              </w:tc>
              <w:tc>
                <w:tcPr>
                  <w:tcW w:w="1902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>
                  <w:pPr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rFonts w:hint="eastAsia"/>
                      <w:sz w:val="21"/>
                      <w:szCs w:val="21"/>
                      <w:lang w:val="zh-CN"/>
                    </w:rPr>
                    <w:t>工业企业厂界</w:t>
                  </w:r>
                  <w:r w:rsidRPr="00CC5B9A">
                    <w:rPr>
                      <w:sz w:val="21"/>
                      <w:szCs w:val="21"/>
                      <w:lang w:val="zh-CN"/>
                    </w:rPr>
                    <w:t>环境噪声排放标准</w:t>
                  </w:r>
                </w:p>
              </w:tc>
              <w:tc>
                <w:tcPr>
                  <w:tcW w:w="1594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GB</w:t>
                  </w:r>
                  <w:r w:rsidRPr="00CC5B9A">
                    <w:rPr>
                      <w:rFonts w:hint="eastAsia"/>
                      <w:sz w:val="21"/>
                      <w:szCs w:val="21"/>
                    </w:rPr>
                    <w:t>12348</w:t>
                  </w:r>
                  <w:r w:rsidRPr="00CC5B9A">
                    <w:rPr>
                      <w:sz w:val="21"/>
                      <w:szCs w:val="21"/>
                    </w:rPr>
                    <w:t>-2008</w:t>
                  </w:r>
                </w:p>
              </w:tc>
              <w:tc>
                <w:tcPr>
                  <w:tcW w:w="1727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 xml:space="preserve">AWA5680 </w:t>
                  </w:r>
                </w:p>
              </w:tc>
              <w:tc>
                <w:tcPr>
                  <w:tcW w:w="1181" w:type="dxa"/>
                  <w:tcBorders>
                    <w:top w:val="single" w:sz="4" w:space="0" w:color="auto"/>
                    <w:bottom w:val="single" w:sz="12" w:space="0" w:color="auto"/>
                  </w:tcBorders>
                  <w:vAlign w:val="center"/>
                </w:tcPr>
                <w:p w:rsidR="008D311E" w:rsidRPr="00CC5B9A" w:rsidRDefault="008D311E">
                  <w:pPr>
                    <w:widowControl/>
                    <w:spacing w:line="240" w:lineRule="exact"/>
                    <w:jc w:val="center"/>
                    <w:rPr>
                      <w:sz w:val="21"/>
                      <w:szCs w:val="21"/>
                    </w:rPr>
                  </w:pPr>
                  <w:r w:rsidRPr="00CC5B9A">
                    <w:rPr>
                      <w:rFonts w:hint="eastAsia"/>
                      <w:sz w:val="21"/>
                      <w:szCs w:val="21"/>
                    </w:rPr>
                    <w:t>31-130</w:t>
                  </w:r>
                </w:p>
              </w:tc>
            </w:tr>
          </w:tbl>
          <w:p w:rsidR="008D311E" w:rsidRPr="00CC5B9A" w:rsidRDefault="008D311E">
            <w:pPr>
              <w:rPr>
                <w:b/>
                <w:bCs/>
              </w:rPr>
            </w:pPr>
          </w:p>
          <w:p w:rsidR="008D311E" w:rsidRPr="00CC5B9A" w:rsidRDefault="008D311E">
            <w:pPr>
              <w:rPr>
                <w:b/>
                <w:bCs/>
              </w:rPr>
            </w:pPr>
          </w:p>
          <w:p w:rsidR="00720177" w:rsidRPr="00CC5B9A" w:rsidRDefault="00720177">
            <w:pPr>
              <w:rPr>
                <w:b/>
                <w:bCs/>
              </w:rPr>
            </w:pPr>
          </w:p>
          <w:p w:rsidR="00720177" w:rsidRPr="00CC5B9A" w:rsidRDefault="00720177">
            <w:pPr>
              <w:rPr>
                <w:b/>
                <w:bCs/>
              </w:rPr>
            </w:pPr>
          </w:p>
          <w:p w:rsidR="00EF77D7" w:rsidRDefault="00EF77D7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Default="00576202">
            <w:pPr>
              <w:rPr>
                <w:b/>
                <w:bCs/>
              </w:rPr>
            </w:pPr>
          </w:p>
          <w:p w:rsidR="00576202" w:rsidRPr="00CC5B9A" w:rsidRDefault="00576202">
            <w:pPr>
              <w:rPr>
                <w:b/>
                <w:bCs/>
              </w:rPr>
            </w:pPr>
          </w:p>
        </w:tc>
      </w:tr>
    </w:tbl>
    <w:p w:rsidR="008D311E" w:rsidRPr="00CC5B9A" w:rsidRDefault="008D311E">
      <w:pPr>
        <w:spacing w:line="276" w:lineRule="auto"/>
        <w:rPr>
          <w:rFonts w:eastAsia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>6</w:t>
      </w:r>
      <w:r w:rsidRPr="00CC5B9A">
        <w:rPr>
          <w:rFonts w:eastAsia="黑体" w:hint="eastAsia"/>
          <w:bCs/>
          <w:sz w:val="32"/>
          <w:szCs w:val="32"/>
        </w:rPr>
        <w:t xml:space="preserve">  </w:t>
      </w:r>
      <w:r w:rsidRPr="00CC5B9A">
        <w:rPr>
          <w:rFonts w:eastAsia="黑体" w:hint="eastAsia"/>
          <w:bCs/>
          <w:sz w:val="32"/>
          <w:szCs w:val="32"/>
        </w:rPr>
        <w:t>质量保证与质量控制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28"/>
      </w:tblGrid>
      <w:tr w:rsidR="008D311E" w:rsidRPr="00CC5B9A">
        <w:trPr>
          <w:trHeight w:val="12982"/>
        </w:trPr>
        <w:tc>
          <w:tcPr>
            <w:tcW w:w="8628" w:type="dxa"/>
          </w:tcPr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（</w:t>
            </w:r>
            <w:r w:rsidRPr="00CC5B9A">
              <w:rPr>
                <w:sz w:val="28"/>
                <w:szCs w:val="28"/>
              </w:rPr>
              <w:t>1</w:t>
            </w:r>
            <w:r w:rsidRPr="00CC5B9A">
              <w:rPr>
                <w:sz w:val="28"/>
                <w:szCs w:val="28"/>
              </w:rPr>
              <w:t>）现场采样和实验室分析人员均持有上岗证。</w:t>
            </w:r>
          </w:p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（</w:t>
            </w:r>
            <w:r w:rsidRPr="00CC5B9A">
              <w:rPr>
                <w:sz w:val="28"/>
                <w:szCs w:val="28"/>
              </w:rPr>
              <w:t>2</w:t>
            </w:r>
            <w:r w:rsidRPr="00CC5B9A">
              <w:rPr>
                <w:sz w:val="28"/>
                <w:szCs w:val="28"/>
              </w:rPr>
              <w:t>）采样和分析均严格执行监测技术规范和标准分析方法。</w:t>
            </w:r>
          </w:p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（</w:t>
            </w:r>
            <w:r w:rsidRPr="00CC5B9A">
              <w:rPr>
                <w:rFonts w:hint="eastAsia"/>
                <w:sz w:val="28"/>
                <w:szCs w:val="28"/>
              </w:rPr>
              <w:t>3</w:t>
            </w:r>
            <w:r w:rsidRPr="00CC5B9A">
              <w:rPr>
                <w:sz w:val="28"/>
                <w:szCs w:val="28"/>
              </w:rPr>
              <w:t>）使用化学法和仪器法分析测试的项目都进行空白测定，每批空白测定均为两份，相对偏差小于</w:t>
            </w:r>
            <w:r w:rsidRPr="00CC5B9A">
              <w:rPr>
                <w:sz w:val="28"/>
                <w:szCs w:val="28"/>
              </w:rPr>
              <w:t>5%</w:t>
            </w:r>
            <w:r w:rsidRPr="00CC5B9A">
              <w:rPr>
                <w:sz w:val="28"/>
                <w:szCs w:val="28"/>
              </w:rPr>
              <w:t>。</w:t>
            </w:r>
          </w:p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（</w:t>
            </w:r>
            <w:r w:rsidRPr="00CC5B9A">
              <w:rPr>
                <w:rFonts w:hint="eastAsia"/>
                <w:sz w:val="28"/>
                <w:szCs w:val="28"/>
              </w:rPr>
              <w:t>4</w:t>
            </w:r>
            <w:r w:rsidRPr="00CC5B9A">
              <w:rPr>
                <w:sz w:val="28"/>
                <w:szCs w:val="28"/>
              </w:rPr>
              <w:t>）使用仪器法分析测定每一种样品时，均绘制标准曲线，相关系数</w:t>
            </w:r>
            <w:r w:rsidRPr="00CC5B9A">
              <w:rPr>
                <w:sz w:val="28"/>
                <w:szCs w:val="28"/>
              </w:rPr>
              <w:t>r≥0.9990</w:t>
            </w:r>
            <w:r w:rsidRPr="00CC5B9A">
              <w:rPr>
                <w:sz w:val="28"/>
                <w:szCs w:val="28"/>
              </w:rPr>
              <w:t>。</w:t>
            </w:r>
          </w:p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（</w:t>
            </w:r>
            <w:r w:rsidRPr="00CC5B9A">
              <w:rPr>
                <w:rFonts w:hint="eastAsia"/>
                <w:sz w:val="28"/>
                <w:szCs w:val="28"/>
              </w:rPr>
              <w:t>5</w:t>
            </w:r>
            <w:r w:rsidRPr="00CC5B9A">
              <w:rPr>
                <w:sz w:val="28"/>
                <w:szCs w:val="28"/>
              </w:rPr>
              <w:t>）每批样品分析测试都带质控样控制测定。</w:t>
            </w:r>
          </w:p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（</w:t>
            </w:r>
            <w:r w:rsidRPr="00CC5B9A">
              <w:rPr>
                <w:rFonts w:hint="eastAsia"/>
                <w:sz w:val="28"/>
                <w:szCs w:val="28"/>
              </w:rPr>
              <w:t>6</w:t>
            </w:r>
            <w:r w:rsidRPr="00CC5B9A">
              <w:rPr>
                <w:sz w:val="28"/>
                <w:szCs w:val="28"/>
              </w:rPr>
              <w:t>）监测数据的处理按照环境监测技术质量保证手册的规定进行，原始数据严格执行三级审核制度。</w:t>
            </w:r>
          </w:p>
          <w:p w:rsidR="008D311E" w:rsidRPr="00CC5B9A" w:rsidRDefault="008D311E" w:rsidP="00DC4C40">
            <w:pPr>
              <w:spacing w:beforeLines="50" w:line="360" w:lineRule="auto"/>
              <w:ind w:firstLineChars="200" w:firstLine="560"/>
              <w:rPr>
                <w:b/>
                <w:sz w:val="28"/>
                <w:szCs w:val="28"/>
              </w:rPr>
            </w:pPr>
            <w:r w:rsidRPr="00CC5B9A">
              <w:rPr>
                <w:sz w:val="28"/>
                <w:szCs w:val="28"/>
              </w:rPr>
              <w:t>（</w:t>
            </w:r>
            <w:r w:rsidRPr="00CC5B9A">
              <w:rPr>
                <w:rFonts w:hint="eastAsia"/>
                <w:sz w:val="28"/>
                <w:szCs w:val="28"/>
              </w:rPr>
              <w:t>7</w:t>
            </w:r>
            <w:r w:rsidRPr="00CC5B9A">
              <w:rPr>
                <w:sz w:val="28"/>
                <w:szCs w:val="28"/>
              </w:rPr>
              <w:t>）监测分析仪器圴在检定有效期内。</w:t>
            </w: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  <w:p w:rsidR="008D311E" w:rsidRPr="00CC5B9A" w:rsidRDefault="008D311E">
            <w:pPr>
              <w:rPr>
                <w:b/>
                <w:bCs/>
                <w:color w:val="FF0000"/>
              </w:rPr>
            </w:pPr>
          </w:p>
        </w:tc>
      </w:tr>
    </w:tbl>
    <w:p w:rsidR="008D311E" w:rsidRPr="00CC5B9A" w:rsidRDefault="008D311E">
      <w:pPr>
        <w:rPr>
          <w:rFonts w:eastAsia="黑体" w:hAnsi="黑体"/>
          <w:bCs/>
          <w:sz w:val="32"/>
          <w:szCs w:val="32"/>
        </w:rPr>
        <w:sectPr w:rsidR="008D311E" w:rsidRPr="00CC5B9A">
          <w:footerReference w:type="default" r:id="rId22"/>
          <w:headerReference w:type="first" r:id="rId23"/>
          <w:footerReference w:type="first" r:id="rId24"/>
          <w:pgSz w:w="11906" w:h="16838"/>
          <w:pgMar w:top="1440" w:right="1797" w:bottom="1440" w:left="1797" w:header="992" w:footer="1020" w:gutter="0"/>
          <w:pgNumType w:start="1"/>
          <w:cols w:space="720"/>
          <w:titlePg/>
          <w:docGrid w:linePitch="326"/>
        </w:sectPr>
      </w:pPr>
    </w:p>
    <w:p w:rsidR="008D311E" w:rsidRPr="00CC5B9A" w:rsidRDefault="008D311E">
      <w:pPr>
        <w:spacing w:line="276" w:lineRule="auto"/>
        <w:rPr>
          <w:rFonts w:eastAsia="黑体" w:hAnsi="黑体"/>
          <w:bCs/>
          <w:sz w:val="32"/>
          <w:szCs w:val="32"/>
        </w:rPr>
      </w:pPr>
      <w:r w:rsidRPr="00CC5B9A">
        <w:rPr>
          <w:rFonts w:eastAsia="黑体" w:hAnsi="黑体" w:hint="eastAsia"/>
          <w:bCs/>
          <w:sz w:val="32"/>
          <w:szCs w:val="32"/>
        </w:rPr>
        <w:lastRenderedPageBreak/>
        <w:t>表</w:t>
      </w:r>
      <w:r w:rsidR="00D20D92" w:rsidRPr="00CC5B9A">
        <w:rPr>
          <w:rFonts w:eastAsia="黑体" w:hAnsi="黑体" w:hint="eastAsia"/>
          <w:bCs/>
          <w:sz w:val="32"/>
          <w:szCs w:val="32"/>
        </w:rPr>
        <w:t>7</w:t>
      </w:r>
      <w:r w:rsidRPr="00CC5B9A">
        <w:rPr>
          <w:rFonts w:eastAsia="黑体" w:hAnsi="黑体" w:hint="eastAsia"/>
          <w:bCs/>
          <w:sz w:val="32"/>
          <w:szCs w:val="32"/>
        </w:rPr>
        <w:t xml:space="preserve"> </w:t>
      </w:r>
      <w:r w:rsidR="009E0B27">
        <w:rPr>
          <w:rFonts w:eastAsia="黑体" w:hAnsi="黑体" w:hint="eastAsia"/>
          <w:bCs/>
          <w:sz w:val="32"/>
          <w:szCs w:val="32"/>
        </w:rPr>
        <w:t xml:space="preserve"> </w:t>
      </w:r>
      <w:r w:rsidR="00D20D92" w:rsidRPr="00CC5B9A">
        <w:rPr>
          <w:rFonts w:eastAsia="黑体" w:hAnsi="黑体" w:hint="eastAsia"/>
          <w:bCs/>
          <w:sz w:val="32"/>
          <w:szCs w:val="32"/>
        </w:rPr>
        <w:t>废</w:t>
      </w:r>
      <w:r w:rsidRPr="00CC5B9A">
        <w:rPr>
          <w:rFonts w:eastAsia="黑体" w:hAnsi="黑体" w:hint="eastAsia"/>
          <w:bCs/>
          <w:sz w:val="32"/>
          <w:szCs w:val="32"/>
        </w:rPr>
        <w:t>水监测结果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7"/>
        <w:gridCol w:w="820"/>
        <w:gridCol w:w="1506"/>
        <w:gridCol w:w="955"/>
        <w:gridCol w:w="1262"/>
        <w:gridCol w:w="1263"/>
        <w:gridCol w:w="1262"/>
        <w:gridCol w:w="1264"/>
        <w:gridCol w:w="1502"/>
        <w:gridCol w:w="1105"/>
        <w:gridCol w:w="1106"/>
        <w:gridCol w:w="1512"/>
      </w:tblGrid>
      <w:tr w:rsidR="006961BD" w:rsidRPr="00AF17DD" w:rsidTr="00514D18">
        <w:trPr>
          <w:cantSplit/>
          <w:trHeight w:val="312"/>
          <w:tblHeader/>
          <w:jc w:val="center"/>
        </w:trPr>
        <w:tc>
          <w:tcPr>
            <w:tcW w:w="6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设施</w:t>
            </w:r>
          </w:p>
        </w:tc>
        <w:tc>
          <w:tcPr>
            <w:tcW w:w="82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监测</w:t>
            </w:r>
          </w:p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点位</w:t>
            </w:r>
          </w:p>
        </w:tc>
        <w:tc>
          <w:tcPr>
            <w:tcW w:w="1506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监测</w:t>
            </w:r>
          </w:p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项目</w:t>
            </w:r>
          </w:p>
        </w:tc>
        <w:tc>
          <w:tcPr>
            <w:tcW w:w="95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监测</w:t>
            </w:r>
          </w:p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日期</w:t>
            </w:r>
          </w:p>
        </w:tc>
        <w:tc>
          <w:tcPr>
            <w:tcW w:w="6553" w:type="dxa"/>
            <w:gridSpan w:val="5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监</w:t>
            </w:r>
            <w:r w:rsidRPr="00AF17DD">
              <w:rPr>
                <w:b/>
                <w:sz w:val="21"/>
                <w:szCs w:val="21"/>
              </w:rPr>
              <w:t xml:space="preserve">    </w:t>
            </w:r>
            <w:r w:rsidRPr="00AF17DD">
              <w:rPr>
                <w:b/>
                <w:sz w:val="21"/>
                <w:szCs w:val="21"/>
              </w:rPr>
              <w:t>测</w:t>
            </w:r>
            <w:r w:rsidRPr="00AF17DD">
              <w:rPr>
                <w:b/>
                <w:sz w:val="21"/>
                <w:szCs w:val="21"/>
              </w:rPr>
              <w:t xml:space="preserve">    </w:t>
            </w:r>
            <w:r w:rsidRPr="00AF17DD">
              <w:rPr>
                <w:b/>
                <w:sz w:val="21"/>
                <w:szCs w:val="21"/>
              </w:rPr>
              <w:t>结</w:t>
            </w:r>
            <w:r w:rsidRPr="00AF17DD">
              <w:rPr>
                <w:b/>
                <w:sz w:val="21"/>
                <w:szCs w:val="21"/>
              </w:rPr>
              <w:t xml:space="preserve">    </w:t>
            </w:r>
            <w:r w:rsidRPr="00AF17DD">
              <w:rPr>
                <w:b/>
                <w:sz w:val="21"/>
                <w:szCs w:val="21"/>
              </w:rPr>
              <w:t>果</w:t>
            </w:r>
          </w:p>
        </w:tc>
        <w:tc>
          <w:tcPr>
            <w:tcW w:w="110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标准值</w:t>
            </w:r>
          </w:p>
        </w:tc>
        <w:tc>
          <w:tcPr>
            <w:tcW w:w="1106" w:type="dxa"/>
            <w:vMerge w:val="restart"/>
            <w:tcBorders>
              <w:top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是否达标</w:t>
            </w:r>
          </w:p>
        </w:tc>
        <w:tc>
          <w:tcPr>
            <w:tcW w:w="1512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备注</w:t>
            </w:r>
          </w:p>
        </w:tc>
      </w:tr>
      <w:tr w:rsidR="006961BD" w:rsidRPr="00AF17DD" w:rsidTr="00086F71">
        <w:trPr>
          <w:cantSplit/>
          <w:trHeight w:val="312"/>
          <w:tblHeader/>
          <w:jc w:val="center"/>
        </w:trPr>
        <w:tc>
          <w:tcPr>
            <w:tcW w:w="617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06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widowControl/>
              <w:jc w:val="center"/>
              <w:textAlignment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8:00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widowControl/>
              <w:jc w:val="center"/>
              <w:textAlignment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10:00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widowControl/>
              <w:jc w:val="center"/>
              <w:textAlignment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14:00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widowControl/>
              <w:jc w:val="center"/>
              <w:textAlignment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16:00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均值或范围</w:t>
            </w:r>
          </w:p>
        </w:tc>
        <w:tc>
          <w:tcPr>
            <w:tcW w:w="110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961BD" w:rsidRPr="00AF17DD" w:rsidRDefault="006961BD" w:rsidP="00455EC3">
            <w:pPr>
              <w:jc w:val="center"/>
              <w:rPr>
                <w:b/>
                <w:sz w:val="21"/>
                <w:szCs w:val="21"/>
              </w:rPr>
            </w:pPr>
          </w:p>
        </w:tc>
      </w:tr>
      <w:tr w:rsidR="00316898" w:rsidRPr="00AF17DD" w:rsidTr="00086F71">
        <w:trPr>
          <w:cantSplit/>
          <w:trHeight w:val="312"/>
          <w:jc w:val="center"/>
        </w:trPr>
        <w:tc>
          <w:tcPr>
            <w:tcW w:w="617" w:type="dxa"/>
            <w:vMerge w:val="restart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455EC3">
            <w:pPr>
              <w:ind w:rightChars="-52" w:right="-125"/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厂区污水处理厂</w:t>
            </w:r>
          </w:p>
        </w:tc>
        <w:tc>
          <w:tcPr>
            <w:tcW w:w="820" w:type="dxa"/>
            <w:vMerge w:val="restart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总排口</w:t>
            </w:r>
          </w:p>
        </w:tc>
        <w:tc>
          <w:tcPr>
            <w:tcW w:w="1506" w:type="dxa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455EC3">
            <w:pPr>
              <w:snapToGrid w:val="0"/>
              <w:spacing w:line="0" w:lineRule="atLeast"/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pH</w:t>
            </w:r>
            <w:r w:rsidRPr="00AF17DD">
              <w:rPr>
                <w:sz w:val="21"/>
                <w:szCs w:val="21"/>
              </w:rPr>
              <w:t>值</w:t>
            </w:r>
          </w:p>
        </w:tc>
        <w:tc>
          <w:tcPr>
            <w:tcW w:w="95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EC0DE8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2017</w:t>
            </w:r>
            <w:r w:rsidRPr="00AF17DD">
              <w:rPr>
                <w:sz w:val="21"/>
                <w:szCs w:val="21"/>
              </w:rPr>
              <w:t>年</w:t>
            </w:r>
            <w:r w:rsidRPr="00AF17DD">
              <w:rPr>
                <w:sz w:val="21"/>
                <w:szCs w:val="21"/>
              </w:rPr>
              <w:t>10</w:t>
            </w:r>
            <w:r w:rsidRPr="00AF17DD">
              <w:rPr>
                <w:sz w:val="21"/>
                <w:szCs w:val="21"/>
              </w:rPr>
              <w:t>月</w:t>
            </w:r>
            <w:r w:rsidRPr="00AF17DD">
              <w:rPr>
                <w:sz w:val="21"/>
                <w:szCs w:val="21"/>
              </w:rPr>
              <w:t>28</w:t>
            </w:r>
            <w:r w:rsidRPr="00AF17DD">
              <w:rPr>
                <w:sz w:val="21"/>
                <w:szCs w:val="21"/>
              </w:rPr>
              <w:t>日</w:t>
            </w:r>
          </w:p>
        </w:tc>
        <w:tc>
          <w:tcPr>
            <w:tcW w:w="1262" w:type="dxa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2A6821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</w:t>
            </w:r>
            <w:r w:rsidR="002A6821" w:rsidRPr="00AF17DD">
              <w:rPr>
                <w:sz w:val="21"/>
                <w:szCs w:val="21"/>
              </w:rPr>
              <w:t>56</w:t>
            </w:r>
          </w:p>
        </w:tc>
        <w:tc>
          <w:tcPr>
            <w:tcW w:w="1263" w:type="dxa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2A6821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7.3</w:t>
            </w:r>
            <w:r w:rsidR="002A6821" w:rsidRPr="00AF17DD">
              <w:rPr>
                <w:sz w:val="21"/>
                <w:szCs w:val="21"/>
              </w:rPr>
              <w:t>7</w:t>
            </w:r>
          </w:p>
        </w:tc>
        <w:tc>
          <w:tcPr>
            <w:tcW w:w="1262" w:type="dxa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2A6821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7.3</w:t>
            </w:r>
            <w:r w:rsidR="002A6821" w:rsidRPr="00AF17DD">
              <w:rPr>
                <w:sz w:val="21"/>
                <w:szCs w:val="21"/>
              </w:rPr>
              <w:t>9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2A6821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</w:t>
            </w:r>
            <w:r w:rsidR="002A6821" w:rsidRPr="00AF17DD">
              <w:rPr>
                <w:sz w:val="21"/>
                <w:szCs w:val="21"/>
              </w:rPr>
              <w:t>42</w:t>
            </w:r>
          </w:p>
        </w:tc>
        <w:tc>
          <w:tcPr>
            <w:tcW w:w="1502" w:type="dxa"/>
            <w:tcBorders>
              <w:top w:val="single" w:sz="12" w:space="0" w:color="auto"/>
            </w:tcBorders>
            <w:vAlign w:val="center"/>
          </w:tcPr>
          <w:p w:rsidR="00316898" w:rsidRPr="00AF17DD" w:rsidRDefault="002A6821" w:rsidP="00455EC3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7.42-7.56</w:t>
            </w:r>
          </w:p>
        </w:tc>
        <w:tc>
          <w:tcPr>
            <w:tcW w:w="1105" w:type="dxa"/>
            <w:tcBorders>
              <w:top w:val="single" w:sz="12" w:space="0" w:color="auto"/>
            </w:tcBorders>
            <w:vAlign w:val="center"/>
          </w:tcPr>
          <w:p w:rsidR="00316898" w:rsidRPr="00AF17DD" w:rsidRDefault="002F298C" w:rsidP="002A6821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6</w:t>
            </w:r>
            <w:r w:rsidR="002A6821" w:rsidRPr="00AF17DD">
              <w:rPr>
                <w:sz w:val="21"/>
                <w:szCs w:val="21"/>
              </w:rPr>
              <w:t>-</w:t>
            </w:r>
            <w:r w:rsidRPr="00AF17DD">
              <w:rPr>
                <w:sz w:val="21"/>
                <w:szCs w:val="21"/>
              </w:rPr>
              <w:t>9</w:t>
            </w:r>
          </w:p>
        </w:tc>
        <w:tc>
          <w:tcPr>
            <w:tcW w:w="1106" w:type="dxa"/>
            <w:tcBorders>
              <w:top w:val="single" w:sz="12" w:space="0" w:color="auto"/>
            </w:tcBorders>
            <w:vAlign w:val="center"/>
          </w:tcPr>
          <w:p w:rsidR="00316898" w:rsidRPr="00AF17DD" w:rsidRDefault="00316898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6898" w:rsidRPr="00AF17DD" w:rsidRDefault="00316898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无量纲</w:t>
            </w:r>
          </w:p>
        </w:tc>
      </w:tr>
      <w:tr w:rsidR="00A65D8B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SS</w:t>
            </w: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13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11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17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12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13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70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mg/L</w:t>
            </w:r>
          </w:p>
        </w:tc>
      </w:tr>
      <w:tr w:rsidR="00A65D8B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COD</w:t>
            </w: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15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17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2A6821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12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18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16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100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BOD</w:t>
            </w:r>
            <w:r w:rsidRPr="00AF17DD">
              <w:rPr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2A6821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4.6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5.9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4.2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6.3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5.3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20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氨氮</w:t>
            </w: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1.63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1.73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1.56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1.45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1.59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15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总磷</w:t>
            </w: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0.21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0.17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0.16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673FF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0.23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0.19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0.5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455EC3">
            <w:pPr>
              <w:snapToGrid w:val="0"/>
              <w:spacing w:line="0" w:lineRule="atLeast"/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石油类</w:t>
            </w: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980EA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0.28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980EAE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0.33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980EAE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0.42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980EAE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0.53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0.39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5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65D8B" w:rsidRPr="00AF17DD" w:rsidRDefault="00A65D8B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316898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316898" w:rsidRPr="00AF17DD" w:rsidRDefault="00316898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316898" w:rsidRPr="00AF17DD" w:rsidRDefault="00316898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硫化物</w:t>
            </w: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26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455EC3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5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AF17DD" w:rsidP="00455EC3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——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2F298C" w:rsidP="00455EC3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0.05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6898" w:rsidRPr="00AF17DD" w:rsidRDefault="00316898" w:rsidP="00455EC3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316898" w:rsidRPr="00AF17DD" w:rsidRDefault="00316898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980EAE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980EAE" w:rsidRPr="00AF17DD" w:rsidRDefault="00980EAE" w:rsidP="00455EC3">
            <w:pPr>
              <w:ind w:rightChars="-52" w:right="-125"/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980EAE" w:rsidRPr="00AF17DD" w:rsidRDefault="00980EAE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980EAE" w:rsidP="00F932D2">
            <w:pPr>
              <w:snapToGrid w:val="0"/>
              <w:spacing w:line="0" w:lineRule="atLeast"/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pH</w:t>
            </w:r>
            <w:r w:rsidRPr="00AF17DD">
              <w:rPr>
                <w:sz w:val="21"/>
                <w:szCs w:val="21"/>
              </w:rPr>
              <w:t>值</w:t>
            </w:r>
          </w:p>
        </w:tc>
        <w:tc>
          <w:tcPr>
            <w:tcW w:w="955" w:type="dxa"/>
            <w:vMerge w:val="restart"/>
            <w:tcBorders>
              <w:top w:val="single" w:sz="12" w:space="0" w:color="auto"/>
            </w:tcBorders>
            <w:vAlign w:val="center"/>
          </w:tcPr>
          <w:p w:rsidR="00980EAE" w:rsidRPr="00AF17DD" w:rsidRDefault="00980EAE" w:rsidP="0062132B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2017</w:t>
            </w:r>
            <w:r w:rsidRPr="00AF17DD">
              <w:rPr>
                <w:sz w:val="21"/>
                <w:szCs w:val="21"/>
              </w:rPr>
              <w:t>年</w:t>
            </w:r>
            <w:r w:rsidRPr="00AF17DD">
              <w:rPr>
                <w:sz w:val="21"/>
                <w:szCs w:val="21"/>
              </w:rPr>
              <w:t>10</w:t>
            </w:r>
            <w:r w:rsidRPr="00AF17DD">
              <w:rPr>
                <w:sz w:val="21"/>
                <w:szCs w:val="21"/>
              </w:rPr>
              <w:t>月</w:t>
            </w:r>
            <w:r w:rsidRPr="00AF17DD">
              <w:rPr>
                <w:sz w:val="21"/>
                <w:szCs w:val="21"/>
              </w:rPr>
              <w:t>2</w:t>
            </w:r>
            <w:r w:rsidR="0062132B">
              <w:rPr>
                <w:rFonts w:hint="eastAsia"/>
                <w:sz w:val="21"/>
                <w:szCs w:val="21"/>
              </w:rPr>
              <w:t>9</w:t>
            </w:r>
            <w:r w:rsidRPr="00AF17DD">
              <w:rPr>
                <w:sz w:val="21"/>
                <w:szCs w:val="21"/>
              </w:rPr>
              <w:t>日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980EAE" w:rsidP="00980EA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7.61</w:t>
            </w:r>
          </w:p>
        </w:tc>
        <w:tc>
          <w:tcPr>
            <w:tcW w:w="126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980EAE" w:rsidP="00980EA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7.35</w:t>
            </w:r>
          </w:p>
        </w:tc>
        <w:tc>
          <w:tcPr>
            <w:tcW w:w="126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980EAE" w:rsidP="00980EA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7.28</w:t>
            </w:r>
          </w:p>
        </w:tc>
        <w:tc>
          <w:tcPr>
            <w:tcW w:w="12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980EAE" w:rsidP="00980EAE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7.47</w:t>
            </w:r>
          </w:p>
        </w:tc>
        <w:tc>
          <w:tcPr>
            <w:tcW w:w="150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AF17DD" w:rsidP="00455EC3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7.28-7.61</w:t>
            </w:r>
          </w:p>
        </w:tc>
        <w:tc>
          <w:tcPr>
            <w:tcW w:w="110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980EAE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6—9</w:t>
            </w:r>
          </w:p>
        </w:tc>
        <w:tc>
          <w:tcPr>
            <w:tcW w:w="110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80EAE" w:rsidRPr="00AF17DD" w:rsidRDefault="00980EAE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980EAE" w:rsidRPr="00AF17DD" w:rsidRDefault="00980EAE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086F71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SS</w:t>
            </w:r>
          </w:p>
        </w:tc>
        <w:tc>
          <w:tcPr>
            <w:tcW w:w="955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16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19</w:t>
            </w:r>
          </w:p>
        </w:tc>
        <w:tc>
          <w:tcPr>
            <w:tcW w:w="1264" w:type="dxa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22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18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70</w:t>
            </w:r>
          </w:p>
        </w:tc>
        <w:tc>
          <w:tcPr>
            <w:tcW w:w="1106" w:type="dxa"/>
            <w:tcBorders>
              <w:top w:val="single" w:sz="4" w:space="0" w:color="auto"/>
            </w:tcBorders>
            <w:vAlign w:val="center"/>
          </w:tcPr>
          <w:p w:rsidR="00A65D8B" w:rsidRPr="00AF17DD" w:rsidRDefault="00A65D8B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C4386F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COD</w:t>
            </w:r>
          </w:p>
        </w:tc>
        <w:tc>
          <w:tcPr>
            <w:tcW w:w="955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19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21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8C769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23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8C769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16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20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100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C4386F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BOD</w:t>
            </w:r>
            <w:r w:rsidRPr="00AF17DD">
              <w:rPr>
                <w:sz w:val="21"/>
                <w:szCs w:val="21"/>
                <w:vertAlign w:val="subscript"/>
              </w:rPr>
              <w:t>5</w:t>
            </w:r>
          </w:p>
        </w:tc>
        <w:tc>
          <w:tcPr>
            <w:tcW w:w="955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8C769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4.9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6.5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7.1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5.5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6.0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20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C4386F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氨氮</w:t>
            </w:r>
          </w:p>
        </w:tc>
        <w:tc>
          <w:tcPr>
            <w:tcW w:w="955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1.52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1.61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1.58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1.59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1.58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15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C4386F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总磷</w:t>
            </w:r>
          </w:p>
        </w:tc>
        <w:tc>
          <w:tcPr>
            <w:tcW w:w="955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0.24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0.19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0.18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C825A5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0.21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0.21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0.5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A65D8B" w:rsidRPr="00AF17DD" w:rsidTr="00C4386F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A65D8B" w:rsidRPr="00AF17DD" w:rsidRDefault="00A65D8B" w:rsidP="00F932D2">
            <w:pPr>
              <w:snapToGrid w:val="0"/>
              <w:spacing w:line="0" w:lineRule="atLeast"/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石油类</w:t>
            </w:r>
          </w:p>
        </w:tc>
        <w:tc>
          <w:tcPr>
            <w:tcW w:w="955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A65D8B" w:rsidRPr="00AF17DD" w:rsidRDefault="00A65D8B" w:rsidP="00AF17DD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0.22</w:t>
            </w:r>
          </w:p>
        </w:tc>
        <w:tc>
          <w:tcPr>
            <w:tcW w:w="1263" w:type="dxa"/>
            <w:vAlign w:val="center"/>
          </w:tcPr>
          <w:p w:rsidR="00A65D8B" w:rsidRPr="00AF17DD" w:rsidRDefault="00A65D8B" w:rsidP="00AF17DD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0.31</w:t>
            </w:r>
          </w:p>
        </w:tc>
        <w:tc>
          <w:tcPr>
            <w:tcW w:w="1262" w:type="dxa"/>
            <w:vAlign w:val="center"/>
          </w:tcPr>
          <w:p w:rsidR="00A65D8B" w:rsidRPr="00AF17DD" w:rsidRDefault="00A65D8B" w:rsidP="00AF17DD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0.47</w:t>
            </w:r>
          </w:p>
        </w:tc>
        <w:tc>
          <w:tcPr>
            <w:tcW w:w="1264" w:type="dxa"/>
            <w:vAlign w:val="center"/>
          </w:tcPr>
          <w:p w:rsidR="00A65D8B" w:rsidRPr="00AF17DD" w:rsidRDefault="00A65D8B" w:rsidP="00AF17DD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0.33</w:t>
            </w:r>
          </w:p>
        </w:tc>
        <w:tc>
          <w:tcPr>
            <w:tcW w:w="1502" w:type="dxa"/>
            <w:vAlign w:val="center"/>
          </w:tcPr>
          <w:p w:rsidR="00A65D8B" w:rsidRPr="00A65D8B" w:rsidRDefault="00A65D8B" w:rsidP="00A65D8B">
            <w:pPr>
              <w:jc w:val="center"/>
              <w:rPr>
                <w:rFonts w:ascii="宋体" w:hAnsi="宋体" w:cs="宋体"/>
                <w:b/>
                <w:color w:val="000000"/>
                <w:sz w:val="21"/>
                <w:szCs w:val="21"/>
              </w:rPr>
            </w:pPr>
            <w:r w:rsidRPr="00A65D8B">
              <w:rPr>
                <w:rFonts w:hint="eastAsia"/>
                <w:b/>
                <w:color w:val="000000"/>
                <w:sz w:val="21"/>
                <w:szCs w:val="21"/>
              </w:rPr>
              <w:t>0.33</w:t>
            </w:r>
          </w:p>
        </w:tc>
        <w:tc>
          <w:tcPr>
            <w:tcW w:w="1105" w:type="dxa"/>
            <w:vAlign w:val="center"/>
          </w:tcPr>
          <w:p w:rsidR="00A65D8B" w:rsidRPr="00AF17DD" w:rsidRDefault="00A65D8B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5</w:t>
            </w:r>
          </w:p>
        </w:tc>
        <w:tc>
          <w:tcPr>
            <w:tcW w:w="1106" w:type="dxa"/>
            <w:vAlign w:val="center"/>
          </w:tcPr>
          <w:p w:rsidR="00A65D8B" w:rsidRPr="00AF17DD" w:rsidRDefault="00A65D8B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A65D8B" w:rsidRPr="00AF17DD" w:rsidRDefault="00A65D8B" w:rsidP="00455EC3">
            <w:pPr>
              <w:jc w:val="center"/>
              <w:rPr>
                <w:sz w:val="21"/>
                <w:szCs w:val="21"/>
              </w:rPr>
            </w:pPr>
          </w:p>
        </w:tc>
      </w:tr>
      <w:tr w:rsidR="00980EAE" w:rsidRPr="00AF17DD" w:rsidTr="00C4386F">
        <w:trPr>
          <w:cantSplit/>
          <w:trHeight w:val="312"/>
          <w:jc w:val="center"/>
        </w:trPr>
        <w:tc>
          <w:tcPr>
            <w:tcW w:w="617" w:type="dxa"/>
            <w:vMerge/>
            <w:vAlign w:val="center"/>
          </w:tcPr>
          <w:p w:rsidR="00980EAE" w:rsidRPr="00AF17DD" w:rsidRDefault="00980EAE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20" w:type="dxa"/>
            <w:vMerge/>
            <w:vAlign w:val="center"/>
          </w:tcPr>
          <w:p w:rsidR="00980EAE" w:rsidRPr="00AF17DD" w:rsidRDefault="00980EAE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506" w:type="dxa"/>
            <w:vAlign w:val="center"/>
          </w:tcPr>
          <w:p w:rsidR="00980EAE" w:rsidRPr="00AF17DD" w:rsidRDefault="00980EAE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硫化物</w:t>
            </w:r>
          </w:p>
        </w:tc>
        <w:tc>
          <w:tcPr>
            <w:tcW w:w="955" w:type="dxa"/>
            <w:vMerge/>
            <w:vAlign w:val="center"/>
          </w:tcPr>
          <w:p w:rsidR="00980EAE" w:rsidRPr="00AF17DD" w:rsidRDefault="00980EAE" w:rsidP="00455EC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262" w:type="dxa"/>
            <w:vAlign w:val="center"/>
          </w:tcPr>
          <w:p w:rsidR="00980EAE" w:rsidRPr="00AF17DD" w:rsidRDefault="00980EAE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263" w:type="dxa"/>
            <w:vAlign w:val="center"/>
          </w:tcPr>
          <w:p w:rsidR="00980EAE" w:rsidRPr="00AF17DD" w:rsidRDefault="00980EAE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262" w:type="dxa"/>
            <w:vAlign w:val="center"/>
          </w:tcPr>
          <w:p w:rsidR="00980EAE" w:rsidRPr="00AF17DD" w:rsidRDefault="00980EAE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264" w:type="dxa"/>
            <w:vAlign w:val="center"/>
          </w:tcPr>
          <w:p w:rsidR="00980EAE" w:rsidRPr="00AF17DD" w:rsidRDefault="00980EAE" w:rsidP="00F932D2">
            <w:pPr>
              <w:widowControl/>
              <w:jc w:val="center"/>
              <w:textAlignment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0.005L</w:t>
            </w:r>
          </w:p>
        </w:tc>
        <w:tc>
          <w:tcPr>
            <w:tcW w:w="1502" w:type="dxa"/>
            <w:vAlign w:val="center"/>
          </w:tcPr>
          <w:p w:rsidR="00980EAE" w:rsidRPr="00AF17DD" w:rsidRDefault="00AF17DD" w:rsidP="00455EC3">
            <w:pPr>
              <w:jc w:val="center"/>
              <w:rPr>
                <w:b/>
                <w:color w:val="000000"/>
                <w:sz w:val="21"/>
                <w:szCs w:val="21"/>
              </w:rPr>
            </w:pPr>
            <w:r w:rsidRPr="00AF17DD">
              <w:rPr>
                <w:b/>
                <w:color w:val="000000"/>
                <w:sz w:val="21"/>
                <w:szCs w:val="21"/>
              </w:rPr>
              <w:t>——</w:t>
            </w:r>
          </w:p>
        </w:tc>
        <w:tc>
          <w:tcPr>
            <w:tcW w:w="1105" w:type="dxa"/>
            <w:vAlign w:val="center"/>
          </w:tcPr>
          <w:p w:rsidR="00980EAE" w:rsidRPr="00AF17DD" w:rsidRDefault="00980EAE" w:rsidP="00F932D2">
            <w:pPr>
              <w:jc w:val="center"/>
              <w:rPr>
                <w:sz w:val="21"/>
                <w:szCs w:val="21"/>
              </w:rPr>
            </w:pPr>
            <w:r w:rsidRPr="00AF17DD">
              <w:rPr>
                <w:sz w:val="21"/>
                <w:szCs w:val="21"/>
              </w:rPr>
              <w:t>0.05</w:t>
            </w:r>
          </w:p>
        </w:tc>
        <w:tc>
          <w:tcPr>
            <w:tcW w:w="1106" w:type="dxa"/>
            <w:vAlign w:val="center"/>
          </w:tcPr>
          <w:p w:rsidR="00980EAE" w:rsidRPr="00AF17DD" w:rsidRDefault="00980EAE" w:rsidP="00F932D2">
            <w:pPr>
              <w:jc w:val="center"/>
              <w:rPr>
                <w:b/>
                <w:sz w:val="21"/>
                <w:szCs w:val="21"/>
              </w:rPr>
            </w:pPr>
            <w:r w:rsidRPr="00AF17DD">
              <w:rPr>
                <w:b/>
                <w:sz w:val="21"/>
                <w:szCs w:val="21"/>
              </w:rPr>
              <w:t>达标</w:t>
            </w:r>
          </w:p>
        </w:tc>
        <w:tc>
          <w:tcPr>
            <w:tcW w:w="1512" w:type="dxa"/>
            <w:vMerge/>
            <w:vAlign w:val="center"/>
          </w:tcPr>
          <w:p w:rsidR="00980EAE" w:rsidRPr="00AF17DD" w:rsidRDefault="00980EAE" w:rsidP="00455EC3">
            <w:pPr>
              <w:jc w:val="center"/>
              <w:rPr>
                <w:sz w:val="21"/>
                <w:szCs w:val="21"/>
              </w:rPr>
            </w:pPr>
          </w:p>
        </w:tc>
      </w:tr>
    </w:tbl>
    <w:p w:rsidR="006961BD" w:rsidRPr="00CC5B9A" w:rsidRDefault="005B6191" w:rsidP="00DC4C40">
      <w:pPr>
        <w:spacing w:beforeLines="50" w:line="360" w:lineRule="auto"/>
        <w:ind w:firstLineChars="200" w:firstLine="560"/>
        <w:rPr>
          <w:rFonts w:eastAsia="黑体" w:hAnsi="黑体"/>
          <w:bCs/>
          <w:sz w:val="32"/>
          <w:szCs w:val="32"/>
        </w:rPr>
      </w:pPr>
      <w:r w:rsidRPr="00CC5B9A">
        <w:rPr>
          <w:rFonts w:hAnsi="宋体"/>
          <w:bCs/>
          <w:sz w:val="28"/>
          <w:szCs w:val="28"/>
        </w:rPr>
        <w:t>验收监测期间，本项目原厂区污水处理厂总排口水质：</w:t>
      </w:r>
      <w:r w:rsidRPr="00CC5B9A">
        <w:rPr>
          <w:bCs/>
          <w:sz w:val="28"/>
          <w:szCs w:val="28"/>
        </w:rPr>
        <w:t>pH</w:t>
      </w:r>
      <w:r w:rsidRPr="00CC5B9A">
        <w:rPr>
          <w:rFonts w:hAnsi="宋体"/>
          <w:bCs/>
          <w:sz w:val="28"/>
          <w:szCs w:val="28"/>
        </w:rPr>
        <w:t>值范围为：</w:t>
      </w:r>
      <w:r w:rsidR="009C1A95" w:rsidRPr="00CC5B9A">
        <w:rPr>
          <w:rFonts w:hAnsi="宋体" w:hint="eastAsia"/>
          <w:bCs/>
          <w:sz w:val="28"/>
          <w:szCs w:val="28"/>
        </w:rPr>
        <w:t>7.</w:t>
      </w:r>
      <w:r w:rsidR="00A65D8B">
        <w:rPr>
          <w:rFonts w:hAnsi="宋体" w:hint="eastAsia"/>
          <w:bCs/>
          <w:sz w:val="28"/>
          <w:szCs w:val="28"/>
        </w:rPr>
        <w:t>28</w:t>
      </w:r>
      <w:r w:rsidR="009C1A95" w:rsidRPr="00CC5B9A">
        <w:rPr>
          <w:rFonts w:hAnsi="宋体" w:hint="eastAsia"/>
          <w:bCs/>
          <w:sz w:val="28"/>
          <w:szCs w:val="28"/>
        </w:rPr>
        <w:t>~7.</w:t>
      </w:r>
      <w:r w:rsidR="00A65D8B">
        <w:rPr>
          <w:rFonts w:hAnsi="宋体" w:hint="eastAsia"/>
          <w:bCs/>
          <w:sz w:val="28"/>
          <w:szCs w:val="28"/>
        </w:rPr>
        <w:t>61</w:t>
      </w:r>
      <w:r w:rsidRPr="00CC5B9A">
        <w:rPr>
          <w:rFonts w:hAnsi="宋体"/>
          <w:bCs/>
          <w:sz w:val="28"/>
          <w:szCs w:val="28"/>
        </w:rPr>
        <w:t>，其它污染物最大日均值浓度分别为：</w:t>
      </w:r>
      <w:r w:rsidR="00D76F89" w:rsidRPr="00CC5B9A">
        <w:rPr>
          <w:rFonts w:hAnsi="宋体" w:hint="eastAsia"/>
          <w:bCs/>
          <w:sz w:val="28"/>
          <w:szCs w:val="28"/>
        </w:rPr>
        <w:t>SS</w:t>
      </w:r>
      <w:r w:rsidR="00D76F89" w:rsidRPr="00CC5B9A">
        <w:rPr>
          <w:rFonts w:hAnsi="宋体" w:hint="eastAsia"/>
          <w:bCs/>
          <w:sz w:val="28"/>
          <w:szCs w:val="28"/>
        </w:rPr>
        <w:t>：</w:t>
      </w:r>
      <w:r w:rsidR="00CB4030">
        <w:rPr>
          <w:rFonts w:hAnsi="宋体" w:hint="eastAsia"/>
          <w:bCs/>
          <w:sz w:val="28"/>
          <w:szCs w:val="28"/>
        </w:rPr>
        <w:t>18</w:t>
      </w:r>
      <w:r w:rsidR="00D76F89" w:rsidRPr="00CC5B9A">
        <w:rPr>
          <w:rFonts w:hAnsi="宋体" w:hint="eastAsia"/>
          <w:bCs/>
          <w:sz w:val="28"/>
          <w:szCs w:val="28"/>
        </w:rPr>
        <w:t>mg/L</w:t>
      </w:r>
      <w:r w:rsidR="00D76F89" w:rsidRPr="00CC5B9A">
        <w:rPr>
          <w:rFonts w:hAnsi="宋体" w:hint="eastAsia"/>
          <w:bCs/>
          <w:sz w:val="28"/>
          <w:szCs w:val="28"/>
        </w:rPr>
        <w:t>、</w:t>
      </w:r>
      <w:r w:rsidR="00D76F89" w:rsidRPr="00CC5B9A">
        <w:rPr>
          <w:rFonts w:hAnsi="宋体" w:hint="eastAsia"/>
          <w:bCs/>
          <w:sz w:val="28"/>
          <w:szCs w:val="28"/>
        </w:rPr>
        <w:t>COD</w:t>
      </w:r>
      <w:r w:rsidR="00D76F89" w:rsidRPr="00CC5B9A">
        <w:rPr>
          <w:rFonts w:hAnsi="宋体" w:hint="eastAsia"/>
          <w:bCs/>
          <w:sz w:val="28"/>
          <w:szCs w:val="28"/>
        </w:rPr>
        <w:t>：</w:t>
      </w:r>
      <w:r w:rsidR="00CB4030">
        <w:rPr>
          <w:rFonts w:hAnsi="宋体" w:hint="eastAsia"/>
          <w:bCs/>
          <w:sz w:val="28"/>
          <w:szCs w:val="28"/>
        </w:rPr>
        <w:t>20</w:t>
      </w:r>
      <w:r w:rsidR="00D76F89" w:rsidRPr="00CC5B9A">
        <w:rPr>
          <w:rFonts w:hAnsi="宋体" w:hint="eastAsia"/>
          <w:bCs/>
          <w:sz w:val="28"/>
          <w:szCs w:val="28"/>
        </w:rPr>
        <w:t xml:space="preserve"> mg/L</w:t>
      </w:r>
      <w:r w:rsidR="00D76F89" w:rsidRPr="00CC5B9A">
        <w:rPr>
          <w:rFonts w:hAnsi="宋体" w:hint="eastAsia"/>
          <w:bCs/>
          <w:sz w:val="28"/>
          <w:szCs w:val="28"/>
        </w:rPr>
        <w:t>、</w:t>
      </w:r>
      <w:r w:rsidR="00D76F89" w:rsidRPr="00CC5B9A">
        <w:rPr>
          <w:rFonts w:hAnsi="宋体" w:hint="eastAsia"/>
          <w:bCs/>
          <w:sz w:val="28"/>
          <w:szCs w:val="28"/>
        </w:rPr>
        <w:t>BOD</w:t>
      </w:r>
      <w:r w:rsidR="00D76F89" w:rsidRPr="00CC5B9A">
        <w:rPr>
          <w:rFonts w:hAnsi="宋体" w:hint="eastAsia"/>
          <w:bCs/>
          <w:sz w:val="28"/>
          <w:szCs w:val="28"/>
          <w:vertAlign w:val="subscript"/>
        </w:rPr>
        <w:t>5</w:t>
      </w:r>
      <w:r w:rsidR="00D76F89" w:rsidRPr="00CC5B9A">
        <w:rPr>
          <w:rFonts w:hAnsi="宋体" w:hint="eastAsia"/>
          <w:bCs/>
          <w:sz w:val="28"/>
          <w:szCs w:val="28"/>
        </w:rPr>
        <w:t>：</w:t>
      </w:r>
      <w:r w:rsidR="00CB4030">
        <w:rPr>
          <w:rFonts w:hAnsi="宋体" w:hint="eastAsia"/>
          <w:bCs/>
          <w:sz w:val="28"/>
          <w:szCs w:val="28"/>
        </w:rPr>
        <w:t>6.0</w:t>
      </w:r>
      <w:r w:rsidR="00D76F89" w:rsidRPr="00CC5B9A">
        <w:rPr>
          <w:rFonts w:hAnsi="宋体" w:hint="eastAsia"/>
          <w:bCs/>
          <w:sz w:val="28"/>
          <w:szCs w:val="28"/>
        </w:rPr>
        <w:t>mg/L</w:t>
      </w:r>
      <w:r w:rsidR="00651809" w:rsidRPr="00CC5B9A">
        <w:rPr>
          <w:rFonts w:hAnsi="宋体" w:hint="eastAsia"/>
          <w:bCs/>
          <w:sz w:val="28"/>
          <w:szCs w:val="28"/>
        </w:rPr>
        <w:t>、氨氮：</w:t>
      </w:r>
      <w:r w:rsidR="00CB4030">
        <w:rPr>
          <w:rFonts w:hAnsi="宋体" w:hint="eastAsia"/>
          <w:bCs/>
          <w:sz w:val="28"/>
          <w:szCs w:val="28"/>
        </w:rPr>
        <w:t>1.59</w:t>
      </w:r>
      <w:r w:rsidR="00651809" w:rsidRPr="00CC5B9A">
        <w:rPr>
          <w:rFonts w:hAnsi="宋体" w:hint="eastAsia"/>
          <w:bCs/>
          <w:sz w:val="28"/>
          <w:szCs w:val="28"/>
        </w:rPr>
        <w:t>mg/L</w:t>
      </w:r>
      <w:r w:rsidR="00651809" w:rsidRPr="00CC5B9A">
        <w:rPr>
          <w:rFonts w:hAnsi="宋体" w:hint="eastAsia"/>
          <w:bCs/>
          <w:sz w:val="28"/>
          <w:szCs w:val="28"/>
        </w:rPr>
        <w:t>、总磷：</w:t>
      </w:r>
      <w:r w:rsidR="00651809" w:rsidRPr="00CC5B9A">
        <w:rPr>
          <w:rFonts w:hAnsi="宋体" w:hint="eastAsia"/>
          <w:bCs/>
          <w:sz w:val="28"/>
          <w:szCs w:val="28"/>
        </w:rPr>
        <w:t>0.</w:t>
      </w:r>
      <w:r w:rsidR="00CB4030">
        <w:rPr>
          <w:rFonts w:hAnsi="宋体" w:hint="eastAsia"/>
          <w:bCs/>
          <w:sz w:val="28"/>
          <w:szCs w:val="28"/>
        </w:rPr>
        <w:t>21</w:t>
      </w:r>
      <w:r w:rsidR="00651809" w:rsidRPr="00CC5B9A">
        <w:rPr>
          <w:rFonts w:hAnsi="宋体" w:hint="eastAsia"/>
          <w:bCs/>
          <w:sz w:val="28"/>
          <w:szCs w:val="28"/>
        </w:rPr>
        <w:t>mg/L</w:t>
      </w:r>
      <w:r w:rsidR="008C2B93" w:rsidRPr="00CC5B9A">
        <w:rPr>
          <w:rFonts w:hAnsi="宋体" w:hint="eastAsia"/>
          <w:bCs/>
          <w:sz w:val="28"/>
          <w:szCs w:val="28"/>
        </w:rPr>
        <w:t>、</w:t>
      </w:r>
      <w:r w:rsidR="00651809" w:rsidRPr="00CC5B9A">
        <w:rPr>
          <w:rFonts w:hAnsi="宋体" w:hint="eastAsia"/>
          <w:bCs/>
          <w:sz w:val="28"/>
          <w:szCs w:val="28"/>
        </w:rPr>
        <w:t>石油类：</w:t>
      </w:r>
      <w:r w:rsidR="00651809" w:rsidRPr="00CC5B9A">
        <w:rPr>
          <w:rFonts w:hAnsi="宋体" w:hint="eastAsia"/>
          <w:bCs/>
          <w:sz w:val="28"/>
          <w:szCs w:val="28"/>
        </w:rPr>
        <w:t>0.</w:t>
      </w:r>
      <w:r w:rsidR="00CB4030">
        <w:rPr>
          <w:rFonts w:hAnsi="宋体" w:hint="eastAsia"/>
          <w:bCs/>
          <w:sz w:val="28"/>
          <w:szCs w:val="28"/>
        </w:rPr>
        <w:t>39</w:t>
      </w:r>
      <w:r w:rsidR="00651809" w:rsidRPr="00CC5B9A">
        <w:rPr>
          <w:rFonts w:hAnsi="宋体" w:hint="eastAsia"/>
          <w:bCs/>
          <w:sz w:val="28"/>
          <w:szCs w:val="28"/>
        </w:rPr>
        <w:t>mg/L</w:t>
      </w:r>
      <w:r w:rsidR="008C2B93">
        <w:rPr>
          <w:rFonts w:hAnsi="宋体" w:hint="eastAsia"/>
          <w:bCs/>
          <w:sz w:val="28"/>
          <w:szCs w:val="28"/>
        </w:rPr>
        <w:t>、硫化物</w:t>
      </w:r>
      <w:r w:rsidR="004C36B6">
        <w:rPr>
          <w:rFonts w:hAnsi="宋体" w:hint="eastAsia"/>
          <w:bCs/>
          <w:sz w:val="28"/>
          <w:szCs w:val="28"/>
        </w:rPr>
        <w:t>未检出</w:t>
      </w:r>
      <w:r w:rsidR="00BB2A4C">
        <w:rPr>
          <w:rFonts w:hAnsi="宋体" w:hint="eastAsia"/>
          <w:bCs/>
          <w:sz w:val="28"/>
          <w:szCs w:val="28"/>
        </w:rPr>
        <w:t>；</w:t>
      </w:r>
      <w:r w:rsidR="00FF3819" w:rsidRPr="00CC5B9A">
        <w:rPr>
          <w:rFonts w:hAnsi="宋体" w:hint="eastAsia"/>
          <w:bCs/>
          <w:sz w:val="28"/>
          <w:szCs w:val="28"/>
        </w:rPr>
        <w:t>结果均满足</w:t>
      </w:r>
      <w:r w:rsidR="00845365" w:rsidRPr="00C108D8">
        <w:rPr>
          <w:rFonts w:hint="eastAsia"/>
          <w:sz w:val="28"/>
          <w:szCs w:val="28"/>
        </w:rPr>
        <w:t>《污水综合排放标准》（</w:t>
      </w:r>
      <w:r w:rsidR="00845365" w:rsidRPr="00C108D8">
        <w:rPr>
          <w:rFonts w:hint="eastAsia"/>
          <w:sz w:val="28"/>
          <w:szCs w:val="28"/>
        </w:rPr>
        <w:t>GB8978-1996</w:t>
      </w:r>
      <w:r w:rsidR="00845365" w:rsidRPr="00C108D8">
        <w:rPr>
          <w:rFonts w:hint="eastAsia"/>
          <w:sz w:val="28"/>
          <w:szCs w:val="28"/>
        </w:rPr>
        <w:t>）一级标准限值要求</w:t>
      </w:r>
      <w:r w:rsidR="00845365">
        <w:rPr>
          <w:rFonts w:hint="eastAsia"/>
          <w:sz w:val="28"/>
          <w:szCs w:val="28"/>
        </w:rPr>
        <w:t>。</w:t>
      </w:r>
    </w:p>
    <w:p w:rsidR="008D311E" w:rsidRPr="00CC5B9A" w:rsidRDefault="008D311E">
      <w:pPr>
        <w:spacing w:line="276" w:lineRule="auto"/>
        <w:rPr>
          <w:rFonts w:eastAsia="黑体" w:hAnsi="黑体"/>
          <w:bCs/>
          <w:sz w:val="32"/>
          <w:szCs w:val="32"/>
        </w:rPr>
        <w:sectPr w:rsidR="008D311E" w:rsidRPr="00CC5B9A" w:rsidSect="00C53855">
          <w:footerReference w:type="default" r:id="rId25"/>
          <w:footerReference w:type="first" r:id="rId26"/>
          <w:pgSz w:w="16838" w:h="11906" w:orient="landscape"/>
          <w:pgMar w:top="1797" w:right="1440" w:bottom="1797" w:left="1440" w:header="1378" w:footer="1378" w:gutter="0"/>
          <w:pgNumType w:start="14"/>
          <w:cols w:space="720"/>
          <w:titlePg/>
          <w:docGrid w:linePitch="326"/>
        </w:sectPr>
      </w:pPr>
    </w:p>
    <w:p w:rsidR="008D311E" w:rsidRPr="00CC5B9A" w:rsidRDefault="008D311E">
      <w:pPr>
        <w:spacing w:line="276" w:lineRule="auto"/>
        <w:rPr>
          <w:rFonts w:eastAsia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="00C10923" w:rsidRPr="00CC5B9A">
        <w:rPr>
          <w:rFonts w:eastAsia="黑体" w:hAnsi="黑体" w:hint="eastAsia"/>
          <w:bCs/>
          <w:sz w:val="32"/>
          <w:szCs w:val="32"/>
        </w:rPr>
        <w:t>8</w:t>
      </w:r>
      <w:r w:rsidRPr="00CC5B9A">
        <w:rPr>
          <w:rFonts w:eastAsia="黑体"/>
          <w:bCs/>
          <w:sz w:val="32"/>
          <w:szCs w:val="32"/>
        </w:rPr>
        <w:t xml:space="preserve">  </w:t>
      </w:r>
      <w:r w:rsidRPr="00CC5B9A">
        <w:rPr>
          <w:rFonts w:eastAsia="黑体" w:hAnsi="黑体"/>
          <w:bCs/>
          <w:sz w:val="32"/>
          <w:szCs w:val="32"/>
        </w:rPr>
        <w:t>噪声监测结果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79"/>
        <w:gridCol w:w="8125"/>
      </w:tblGrid>
      <w:tr w:rsidR="008D311E" w:rsidRPr="00CC5B9A" w:rsidTr="00C10923">
        <w:trPr>
          <w:trHeight w:val="4618"/>
        </w:trPr>
        <w:tc>
          <w:tcPr>
            <w:tcW w:w="779" w:type="dxa"/>
            <w:vAlign w:val="center"/>
          </w:tcPr>
          <w:p w:rsidR="008D311E" w:rsidRPr="00CC5B9A" w:rsidRDefault="008D311E">
            <w:pPr>
              <w:jc w:val="center"/>
              <w:rPr>
                <w:b/>
                <w:bCs/>
                <w:sz w:val="28"/>
                <w:szCs w:val="28"/>
              </w:rPr>
            </w:pPr>
            <w:r w:rsidRPr="00CC5B9A">
              <w:rPr>
                <w:rFonts w:hint="eastAsia"/>
                <w:b/>
                <w:sz w:val="28"/>
              </w:rPr>
              <w:t>噪声监测点位布设（示意图）</w:t>
            </w:r>
          </w:p>
        </w:tc>
        <w:tc>
          <w:tcPr>
            <w:tcW w:w="8125" w:type="dxa"/>
            <w:vAlign w:val="center"/>
          </w:tcPr>
          <w:p w:rsidR="008D311E" w:rsidRPr="00CC5B9A" w:rsidRDefault="00817862">
            <w:pPr>
              <w:rPr>
                <w:rFonts w:eastAsia="黑体"/>
              </w:rPr>
            </w:pPr>
            <w:r w:rsidRPr="00CC5B9A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3845560</wp:posOffset>
                  </wp:positionH>
                  <wp:positionV relativeFrom="paragraph">
                    <wp:posOffset>44450</wp:posOffset>
                  </wp:positionV>
                  <wp:extent cx="313690" cy="445135"/>
                  <wp:effectExtent l="19050" t="19050" r="10160" b="12065"/>
                  <wp:wrapNone/>
                  <wp:docPr id="2137" name="图片 2137" descr="指北针—黑带N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7" descr="指北针—黑带N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" cy="445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311E" w:rsidRPr="00CC5B9A" w:rsidRDefault="008D311E">
            <w:pPr>
              <w:rPr>
                <w:rFonts w:eastAsia="黑体"/>
              </w:rPr>
            </w:pPr>
          </w:p>
          <w:p w:rsidR="008D311E" w:rsidRPr="00CC5B9A" w:rsidRDefault="008D311E">
            <w:pPr>
              <w:rPr>
                <w:rFonts w:eastAsia="黑体"/>
              </w:rPr>
            </w:pPr>
          </w:p>
          <w:p w:rsidR="008D311E" w:rsidRPr="00CC5B9A" w:rsidRDefault="0008432D">
            <w:pPr>
              <w:rPr>
                <w:rFonts w:eastAsia="黑体"/>
              </w:rPr>
            </w:pPr>
            <w:r w:rsidRPr="0008432D">
              <w:rPr>
                <w:b/>
                <w:bCs/>
                <w:noProof/>
                <w:sz w:val="32"/>
                <w:szCs w:val="32"/>
              </w:rPr>
              <w:pict>
                <v:shape id="_x0000_s7223" type="#_x0000_t202" style="position:absolute;left:0;text-align:left;margin-left:188.9pt;margin-top:5.5pt;width:30pt;height:17.3pt;z-index:251677184" filled="f" stroked="f">
                  <v:textbox inset=".5mm,.3mm,.5mm,.3mm">
                    <w:txbxContent>
                      <w:p w:rsidR="00DD4161" w:rsidRDefault="00DD4161" w:rsidP="00685061">
                        <w:r>
                          <w:rPr>
                            <w:rFonts w:hint="eastAsia"/>
                          </w:rPr>
                          <w:t>▲</w:t>
                        </w:r>
                        <w:r>
                          <w:rPr>
                            <w:rFonts w:hint="eastAsia"/>
                          </w:rPr>
                          <w:t>4#</w:t>
                        </w:r>
                      </w:p>
                    </w:txbxContent>
                  </v:textbox>
                </v:shape>
              </w:pict>
            </w:r>
          </w:p>
          <w:p w:rsidR="008D311E" w:rsidRPr="00CC5B9A" w:rsidRDefault="0008432D">
            <w:pPr>
              <w:rPr>
                <w:rFonts w:eastAsia="黑体"/>
              </w:rPr>
            </w:pPr>
            <w:r>
              <w:rPr>
                <w:rFonts w:eastAsia="黑体"/>
              </w:rPr>
              <w:pict>
                <v:shape id="文本框 2929" o:spid="_x0000_s4977" type="#_x0000_t202" style="position:absolute;left:0;text-align:left;margin-left:127.85pt;margin-top:9pt;width:153pt;height:105.75pt;z-index:251652608" filled="f" strokeweight="1.5pt">
                  <v:textbox inset=",12.8mm">
                    <w:txbxContent>
                      <w:p w:rsidR="00DD4161" w:rsidRPr="00685061" w:rsidRDefault="00DD4161" w:rsidP="00685061">
                        <w:pPr>
                          <w:jc w:val="center"/>
                          <w:rPr>
                            <w:rFonts w:ascii="黑体" w:eastAsia="黑体" w:hAnsi="黑体"/>
                            <w:sz w:val="21"/>
                            <w:szCs w:val="21"/>
                          </w:rPr>
                        </w:pPr>
                        <w:r w:rsidRPr="00732067">
                          <w:rPr>
                            <w:rFonts w:ascii="黑体" w:eastAsia="黑体" w:hAnsi="黑体" w:hint="eastAsia"/>
                            <w:bCs/>
                            <w:sz w:val="21"/>
                            <w:szCs w:val="21"/>
                          </w:rPr>
                          <w:t>中国石油天然气股份有限公司呼和浩特石化分公司</w:t>
                        </w:r>
                      </w:p>
                    </w:txbxContent>
                  </v:textbox>
                </v:shape>
              </w:pict>
            </w:r>
          </w:p>
          <w:p w:rsidR="008D311E" w:rsidRPr="00CC5B9A" w:rsidRDefault="008D311E">
            <w:pPr>
              <w:rPr>
                <w:rFonts w:eastAsia="黑体"/>
              </w:rPr>
            </w:pPr>
          </w:p>
          <w:p w:rsidR="008D311E" w:rsidRPr="00CC5B9A" w:rsidRDefault="008D311E">
            <w:pPr>
              <w:rPr>
                <w:rFonts w:eastAsia="黑体" w:hAnsi="黑体"/>
              </w:rPr>
            </w:pPr>
          </w:p>
          <w:p w:rsidR="008D311E" w:rsidRPr="00CC5B9A" w:rsidRDefault="0008432D">
            <w:pPr>
              <w:rPr>
                <w:rFonts w:eastAsia="黑体" w:hAnsi="黑体"/>
              </w:rPr>
            </w:pPr>
            <w:r>
              <w:rPr>
                <w:rFonts w:eastAsia="黑体" w:hAnsi="黑体"/>
              </w:rPr>
              <w:pict>
                <v:shape id="文本框 2455" o:spid="_x0000_s4503" type="#_x0000_t202" style="position:absolute;left:0;text-align:left;margin-left:282.75pt;margin-top:9.8pt;width:30pt;height:17.3pt;z-index:251648512" filled="f" stroked="f">
                  <v:textbox inset=".5mm,.3mm,.5mm,.3mm">
                    <w:txbxContent>
                      <w:p w:rsidR="00DD4161" w:rsidRDefault="00DD4161">
                        <w:r>
                          <w:rPr>
                            <w:rFonts w:hint="eastAsia"/>
                          </w:rPr>
                          <w:t>▲</w:t>
                        </w:r>
                        <w:r>
                          <w:rPr>
                            <w:rFonts w:hint="eastAsia"/>
                          </w:rPr>
                          <w:t>1#</w:t>
                        </w:r>
                      </w:p>
                    </w:txbxContent>
                  </v:textbox>
                </v:shape>
              </w:pict>
            </w:r>
            <w:r w:rsidRPr="0008432D">
              <w:rPr>
                <w:rFonts w:eastAsia="黑体"/>
              </w:rPr>
              <w:pict>
                <v:shape id="文本框 2458" o:spid="_x0000_s4506" type="#_x0000_t202" style="position:absolute;left:0;text-align:left;margin-left:98.05pt;margin-top:9.8pt;width:30pt;height:17.3pt;z-index:251649536" filled="f" stroked="f">
                  <v:textbox inset=".5mm,.3mm,.5mm,.3mm">
                    <w:txbxContent>
                      <w:p w:rsidR="00DD4161" w:rsidRDefault="00DD4161">
                        <w:r>
                          <w:rPr>
                            <w:rFonts w:hint="eastAsia"/>
                          </w:rPr>
                          <w:t>▲</w:t>
                        </w:r>
                        <w:r>
                          <w:rPr>
                            <w:rFonts w:hint="eastAsia"/>
                          </w:rPr>
                          <w:t>3#</w:t>
                        </w:r>
                      </w:p>
                    </w:txbxContent>
                  </v:textbox>
                </v:shape>
              </w:pict>
            </w:r>
          </w:p>
          <w:p w:rsidR="008D311E" w:rsidRPr="00CC5B9A" w:rsidRDefault="008D311E">
            <w:pPr>
              <w:rPr>
                <w:rFonts w:eastAsia="黑体" w:hAnsi="黑体"/>
              </w:rPr>
            </w:pPr>
          </w:p>
          <w:p w:rsidR="008D311E" w:rsidRPr="00CC5B9A" w:rsidRDefault="008D311E">
            <w:pPr>
              <w:rPr>
                <w:rFonts w:eastAsia="黑体" w:hAnsi="黑体"/>
              </w:rPr>
            </w:pPr>
          </w:p>
          <w:p w:rsidR="008D311E" w:rsidRPr="00CC5B9A" w:rsidRDefault="008D311E">
            <w:pPr>
              <w:rPr>
                <w:rFonts w:eastAsia="黑体" w:hAnsi="黑体"/>
              </w:rPr>
            </w:pPr>
          </w:p>
          <w:p w:rsidR="008D311E" w:rsidRPr="00CC5B9A" w:rsidRDefault="008D311E">
            <w:pPr>
              <w:rPr>
                <w:rFonts w:eastAsia="黑体" w:hAnsi="黑体"/>
              </w:rPr>
            </w:pPr>
          </w:p>
          <w:p w:rsidR="008D311E" w:rsidRPr="00CC5B9A" w:rsidRDefault="0008432D">
            <w:pPr>
              <w:rPr>
                <w:rFonts w:eastAsia="黑体" w:hAnsi="黑体"/>
              </w:rPr>
            </w:pPr>
            <w:r w:rsidRPr="0008432D">
              <w:rPr>
                <w:rFonts w:eastAsia="黑体"/>
              </w:rPr>
              <w:pict>
                <v:shape id="文本框 2460" o:spid="_x0000_s4508" type="#_x0000_t202" style="position:absolute;left:0;text-align:left;margin-left:188.85pt;margin-top:4.35pt;width:30pt;height:17.3pt;z-index:251650560" filled="f" stroked="f">
                  <v:textbox inset=".5mm,.3mm,.5mm,.3mm">
                    <w:txbxContent>
                      <w:p w:rsidR="00DD4161" w:rsidRDefault="00DD4161">
                        <w:r>
                          <w:rPr>
                            <w:rFonts w:hint="eastAsia"/>
                          </w:rPr>
                          <w:t>▲</w:t>
                        </w:r>
                        <w:r>
                          <w:rPr>
                            <w:rFonts w:hint="eastAsia"/>
                          </w:rPr>
                          <w:t>2#</w:t>
                        </w:r>
                      </w:p>
                    </w:txbxContent>
                  </v:textbox>
                </v:shape>
              </w:pict>
            </w:r>
          </w:p>
          <w:p w:rsidR="008D311E" w:rsidRPr="00CC5B9A" w:rsidRDefault="008D311E">
            <w:pPr>
              <w:rPr>
                <w:rFonts w:eastAsia="黑体" w:hAnsi="黑体"/>
              </w:rPr>
            </w:pPr>
          </w:p>
          <w:p w:rsidR="008D311E" w:rsidRPr="00CC5B9A" w:rsidRDefault="008D311E">
            <w:pPr>
              <w:rPr>
                <w:rFonts w:eastAsia="黑体" w:hAnsi="黑体"/>
              </w:rPr>
            </w:pPr>
          </w:p>
          <w:p w:rsidR="008D311E" w:rsidRPr="00CC5B9A" w:rsidRDefault="008D311E">
            <w:pPr>
              <w:rPr>
                <w:szCs w:val="21"/>
              </w:rPr>
            </w:pPr>
          </w:p>
        </w:tc>
      </w:tr>
      <w:tr w:rsidR="008D311E" w:rsidRPr="00CC5B9A">
        <w:trPr>
          <w:trHeight w:val="7011"/>
        </w:trPr>
        <w:tc>
          <w:tcPr>
            <w:tcW w:w="779" w:type="dxa"/>
            <w:vAlign w:val="center"/>
          </w:tcPr>
          <w:p w:rsidR="008D311E" w:rsidRPr="00CC5B9A" w:rsidRDefault="008D311E">
            <w:pPr>
              <w:jc w:val="center"/>
              <w:rPr>
                <w:b/>
                <w:bCs/>
                <w:sz w:val="28"/>
                <w:szCs w:val="28"/>
              </w:rPr>
            </w:pPr>
            <w:r w:rsidRPr="00CC5B9A">
              <w:rPr>
                <w:rFonts w:hint="eastAsia"/>
                <w:b/>
                <w:bCs/>
                <w:sz w:val="28"/>
                <w:szCs w:val="28"/>
              </w:rPr>
              <w:t>监测结果</w:t>
            </w:r>
          </w:p>
        </w:tc>
        <w:tc>
          <w:tcPr>
            <w:tcW w:w="8125" w:type="dxa"/>
          </w:tcPr>
          <w:p w:rsidR="008D311E" w:rsidRPr="00CC5B9A" w:rsidRDefault="008D311E">
            <w:pPr>
              <w:rPr>
                <w:b/>
                <w:bCs/>
              </w:rPr>
            </w:pPr>
          </w:p>
          <w:p w:rsidR="008D311E" w:rsidRPr="00CC5B9A" w:rsidRDefault="008D311E">
            <w:pPr>
              <w:rPr>
                <w:b/>
                <w:bCs/>
              </w:rPr>
            </w:pPr>
          </w:p>
          <w:tbl>
            <w:tblPr>
              <w:tblW w:w="7938" w:type="dxa"/>
              <w:jc w:val="center"/>
              <w:tblBorders>
                <w:top w:val="single" w:sz="12" w:space="0" w:color="auto"/>
                <w:bottom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059"/>
              <w:gridCol w:w="1059"/>
              <w:gridCol w:w="1455"/>
              <w:gridCol w:w="1455"/>
              <w:gridCol w:w="1455"/>
              <w:gridCol w:w="1455"/>
            </w:tblGrid>
            <w:tr w:rsidR="00A54CD6" w:rsidRPr="00CC5B9A" w:rsidTr="00E967B1">
              <w:trPr>
                <w:trHeight w:val="454"/>
                <w:jc w:val="center"/>
              </w:trPr>
              <w:tc>
                <w:tcPr>
                  <w:tcW w:w="1059" w:type="dxa"/>
                  <w:vMerge w:val="restart"/>
                  <w:vAlign w:val="center"/>
                </w:tcPr>
                <w:p w:rsidR="00A54CD6" w:rsidRPr="00CC5B9A" w:rsidRDefault="00A54CD6" w:rsidP="00E967B1">
                  <w:pPr>
                    <w:widowControl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bCs/>
                      <w:kern w:val="0"/>
                      <w:sz w:val="21"/>
                      <w:szCs w:val="21"/>
                    </w:rPr>
                    <w:t>点位编号</w:t>
                  </w:r>
                </w:p>
              </w:tc>
              <w:tc>
                <w:tcPr>
                  <w:tcW w:w="1059" w:type="dxa"/>
                  <w:vMerge w:val="restart"/>
                  <w:vAlign w:val="center"/>
                </w:tcPr>
                <w:p w:rsidR="00A54CD6" w:rsidRPr="00CC5B9A" w:rsidRDefault="00A54CD6" w:rsidP="00E967B1">
                  <w:pPr>
                    <w:widowControl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b/>
                      <w:bCs/>
                      <w:kern w:val="0"/>
                      <w:sz w:val="21"/>
                      <w:szCs w:val="21"/>
                    </w:rPr>
                    <w:t>名称</w:t>
                  </w:r>
                </w:p>
              </w:tc>
              <w:tc>
                <w:tcPr>
                  <w:tcW w:w="2910" w:type="dxa"/>
                  <w:gridSpan w:val="2"/>
                  <w:vAlign w:val="center"/>
                </w:tcPr>
                <w:p w:rsidR="00A54CD6" w:rsidRPr="00F4627F" w:rsidRDefault="00A54CD6" w:rsidP="00C348BA">
                  <w:pPr>
                    <w:widowControl/>
                    <w:jc w:val="center"/>
                    <w:textAlignment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b/>
                      <w:color w:val="000000"/>
                      <w:kern w:val="0"/>
                      <w:sz w:val="21"/>
                      <w:szCs w:val="21"/>
                    </w:rPr>
                    <w:t>2017</w:t>
                  </w:r>
                  <w:r w:rsidR="00452302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年</w:t>
                  </w:r>
                  <w:r w:rsidR="00C348BA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10</w:t>
                  </w:r>
                  <w:r w:rsidR="00452302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月</w:t>
                  </w:r>
                  <w:r w:rsidR="00C348BA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28</w:t>
                  </w:r>
                  <w:r w:rsidR="00452302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日</w:t>
                  </w:r>
                </w:p>
              </w:tc>
              <w:tc>
                <w:tcPr>
                  <w:tcW w:w="2910" w:type="dxa"/>
                  <w:gridSpan w:val="2"/>
                  <w:vAlign w:val="center"/>
                </w:tcPr>
                <w:p w:rsidR="00A54CD6" w:rsidRPr="00F4627F" w:rsidRDefault="00A54CD6" w:rsidP="00C348BA">
                  <w:pPr>
                    <w:widowControl/>
                    <w:jc w:val="center"/>
                    <w:textAlignment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b/>
                      <w:color w:val="000000"/>
                      <w:kern w:val="0"/>
                      <w:sz w:val="21"/>
                      <w:szCs w:val="21"/>
                    </w:rPr>
                    <w:t>2017</w:t>
                  </w:r>
                  <w:r w:rsidR="00452302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年</w:t>
                  </w:r>
                  <w:r w:rsidR="00C348BA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10</w:t>
                  </w:r>
                  <w:r w:rsidR="00452302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月</w:t>
                  </w:r>
                  <w:r w:rsidR="00C348BA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29</w:t>
                  </w:r>
                  <w:r w:rsidR="00452302" w:rsidRPr="00F4627F">
                    <w:rPr>
                      <w:rFonts w:hint="eastAsia"/>
                      <w:b/>
                      <w:color w:val="000000"/>
                      <w:kern w:val="0"/>
                      <w:sz w:val="21"/>
                      <w:szCs w:val="21"/>
                    </w:rPr>
                    <w:t>日</w:t>
                  </w:r>
                </w:p>
              </w:tc>
            </w:tr>
            <w:tr w:rsidR="00A54CD6" w:rsidRPr="00CC5B9A" w:rsidTr="00E967B1">
              <w:trPr>
                <w:trHeight w:val="454"/>
                <w:jc w:val="center"/>
              </w:trPr>
              <w:tc>
                <w:tcPr>
                  <w:tcW w:w="1059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A54CD6" w:rsidRPr="00CC5B9A" w:rsidRDefault="00A54CD6" w:rsidP="00E967B1">
                  <w:pPr>
                    <w:widowControl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059" w:type="dxa"/>
                  <w:vMerge/>
                  <w:tcBorders>
                    <w:bottom w:val="single" w:sz="12" w:space="0" w:color="auto"/>
                  </w:tcBorders>
                  <w:vAlign w:val="center"/>
                </w:tcPr>
                <w:p w:rsidR="00A54CD6" w:rsidRPr="00CC5B9A" w:rsidRDefault="00A54CD6" w:rsidP="00E967B1">
                  <w:pPr>
                    <w:widowControl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</w:p>
              </w:tc>
              <w:tc>
                <w:tcPr>
                  <w:tcW w:w="1455" w:type="dxa"/>
                  <w:tcBorders>
                    <w:bottom w:val="single" w:sz="12" w:space="0" w:color="auto"/>
                  </w:tcBorders>
                  <w:vAlign w:val="center"/>
                </w:tcPr>
                <w:p w:rsidR="00A54CD6" w:rsidRPr="00F4627F" w:rsidRDefault="00A54CD6" w:rsidP="00E967B1">
                  <w:pPr>
                    <w:spacing w:line="240" w:lineRule="exact"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b/>
                      <w:bCs/>
                      <w:kern w:val="0"/>
                      <w:sz w:val="21"/>
                      <w:szCs w:val="21"/>
                    </w:rPr>
                    <w:t>昼间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（</w:t>
                  </w:r>
                  <w:r w:rsidR="00E967B1" w:rsidRPr="00F4627F">
                    <w:rPr>
                      <w:b/>
                      <w:color w:val="000000"/>
                      <w:kern w:val="0"/>
                    </w:rPr>
                    <w:t>dB (A)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455" w:type="dxa"/>
                  <w:tcBorders>
                    <w:bottom w:val="single" w:sz="12" w:space="0" w:color="auto"/>
                  </w:tcBorders>
                  <w:vAlign w:val="center"/>
                </w:tcPr>
                <w:p w:rsidR="00A54CD6" w:rsidRPr="00F4627F" w:rsidRDefault="00A54CD6" w:rsidP="00E967B1">
                  <w:pPr>
                    <w:spacing w:line="240" w:lineRule="exact"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b/>
                      <w:bCs/>
                      <w:kern w:val="0"/>
                      <w:sz w:val="21"/>
                      <w:szCs w:val="21"/>
                    </w:rPr>
                    <w:t>夜间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（</w:t>
                  </w:r>
                  <w:r w:rsidR="00E967B1" w:rsidRPr="00F4627F">
                    <w:rPr>
                      <w:b/>
                      <w:color w:val="000000"/>
                      <w:kern w:val="0"/>
                    </w:rPr>
                    <w:t>dB (A)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455" w:type="dxa"/>
                  <w:tcBorders>
                    <w:bottom w:val="single" w:sz="12" w:space="0" w:color="auto"/>
                  </w:tcBorders>
                  <w:vAlign w:val="center"/>
                </w:tcPr>
                <w:p w:rsidR="00A54CD6" w:rsidRPr="00F4627F" w:rsidRDefault="00A54CD6" w:rsidP="00E967B1">
                  <w:pPr>
                    <w:spacing w:line="240" w:lineRule="exact"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b/>
                      <w:bCs/>
                      <w:kern w:val="0"/>
                      <w:sz w:val="21"/>
                      <w:szCs w:val="21"/>
                    </w:rPr>
                    <w:t>昼间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（</w:t>
                  </w:r>
                  <w:r w:rsidR="00E967B1" w:rsidRPr="00F4627F">
                    <w:rPr>
                      <w:b/>
                      <w:color w:val="000000"/>
                      <w:kern w:val="0"/>
                    </w:rPr>
                    <w:t>dB (A)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）</w:t>
                  </w:r>
                </w:p>
              </w:tc>
              <w:tc>
                <w:tcPr>
                  <w:tcW w:w="1455" w:type="dxa"/>
                  <w:tcBorders>
                    <w:bottom w:val="single" w:sz="12" w:space="0" w:color="auto"/>
                  </w:tcBorders>
                  <w:vAlign w:val="center"/>
                </w:tcPr>
                <w:p w:rsidR="00A54CD6" w:rsidRPr="00F4627F" w:rsidRDefault="00A54CD6" w:rsidP="00E967B1">
                  <w:pPr>
                    <w:spacing w:line="240" w:lineRule="exact"/>
                    <w:jc w:val="center"/>
                    <w:rPr>
                      <w:b/>
                      <w:bCs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b/>
                      <w:bCs/>
                      <w:kern w:val="0"/>
                      <w:sz w:val="21"/>
                      <w:szCs w:val="21"/>
                    </w:rPr>
                    <w:t>夜间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（</w:t>
                  </w:r>
                  <w:r w:rsidR="00E967B1" w:rsidRPr="00F4627F">
                    <w:rPr>
                      <w:b/>
                      <w:color w:val="000000"/>
                      <w:kern w:val="0"/>
                    </w:rPr>
                    <w:t>dB (A)</w:t>
                  </w:r>
                  <w:r w:rsidR="00E967B1" w:rsidRPr="00F4627F">
                    <w:rPr>
                      <w:rFonts w:hint="eastAsia"/>
                      <w:b/>
                      <w:bCs/>
                      <w:kern w:val="0"/>
                      <w:sz w:val="21"/>
                      <w:szCs w:val="21"/>
                    </w:rPr>
                    <w:t>）</w:t>
                  </w:r>
                </w:p>
              </w:tc>
            </w:tr>
            <w:tr w:rsidR="00B16FFC" w:rsidRPr="00CC5B9A" w:rsidTr="00E967B1">
              <w:trPr>
                <w:trHeight w:val="454"/>
                <w:jc w:val="center"/>
              </w:trPr>
              <w:tc>
                <w:tcPr>
                  <w:tcW w:w="1059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B16FFC" w:rsidRPr="00CC5B9A" w:rsidRDefault="00B16FFC" w:rsidP="00E967B1">
                  <w:pPr>
                    <w:widowControl/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color w:val="000000"/>
                      <w:kern w:val="0"/>
                      <w:sz w:val="21"/>
                      <w:szCs w:val="21"/>
                    </w:rPr>
                    <w:t>Z1</w:t>
                  </w:r>
                </w:p>
              </w:tc>
              <w:tc>
                <w:tcPr>
                  <w:tcW w:w="1059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B16FFC" w:rsidRPr="00CC5B9A" w:rsidRDefault="00B16FFC" w:rsidP="00E967B1">
                  <w:pPr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厂界东侧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B16FFC" w:rsidRPr="00F4627F" w:rsidRDefault="00B16FFC" w:rsidP="00F4627F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59.6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B16FFC" w:rsidRPr="00F4627F" w:rsidRDefault="00B16FFC" w:rsidP="00B16FFC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3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B16FFC" w:rsidRPr="00F4627F" w:rsidRDefault="00B16FFC" w:rsidP="00F932D2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61.4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bottom w:val="single" w:sz="4" w:space="0" w:color="auto"/>
                  </w:tcBorders>
                  <w:vAlign w:val="center"/>
                </w:tcPr>
                <w:p w:rsidR="00B16FFC" w:rsidRPr="00F4627F" w:rsidRDefault="00B16FFC" w:rsidP="006A6E14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3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 w:rsidR="006A6E14">
                    <w:rPr>
                      <w:rFonts w:hint="eastAsia"/>
                      <w:kern w:val="0"/>
                      <w:sz w:val="21"/>
                      <w:szCs w:val="21"/>
                    </w:rPr>
                    <w:t>8</w:t>
                  </w:r>
                </w:p>
              </w:tc>
            </w:tr>
            <w:tr w:rsidR="00B16FFC" w:rsidRPr="00CC5B9A" w:rsidTr="00E967B1">
              <w:trPr>
                <w:trHeight w:val="454"/>
                <w:jc w:val="center"/>
              </w:trPr>
              <w:tc>
                <w:tcPr>
                  <w:tcW w:w="1059" w:type="dxa"/>
                  <w:tcBorders>
                    <w:top w:val="single" w:sz="4" w:space="0" w:color="auto"/>
                  </w:tcBorders>
                  <w:vAlign w:val="center"/>
                </w:tcPr>
                <w:p w:rsidR="00B16FFC" w:rsidRPr="00CC5B9A" w:rsidRDefault="00B16FFC" w:rsidP="00E967B1">
                  <w:pPr>
                    <w:widowControl/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color w:val="000000"/>
                      <w:kern w:val="0"/>
                      <w:sz w:val="21"/>
                      <w:szCs w:val="21"/>
                    </w:rPr>
                    <w:t>Z2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</w:tcBorders>
                  <w:vAlign w:val="center"/>
                </w:tcPr>
                <w:p w:rsidR="00B16FFC" w:rsidRPr="00CC5B9A" w:rsidRDefault="00B16FFC" w:rsidP="00E967B1">
                  <w:pPr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厂界南侧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</w:tcBorders>
                  <w:vAlign w:val="center"/>
                </w:tcPr>
                <w:p w:rsidR="00B16FFC" w:rsidRPr="00F4627F" w:rsidRDefault="00B16FFC" w:rsidP="00F4627F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</w:tcBorders>
                  <w:vAlign w:val="center"/>
                </w:tcPr>
                <w:p w:rsidR="00B16FFC" w:rsidRPr="00F4627F" w:rsidRDefault="00B16FFC" w:rsidP="00B16FFC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49.2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</w:tcBorders>
                  <w:vAlign w:val="center"/>
                </w:tcPr>
                <w:p w:rsidR="00B16FFC" w:rsidRPr="00F4627F" w:rsidRDefault="00B16FFC" w:rsidP="00B16FFC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6.8</w:t>
                  </w:r>
                </w:p>
              </w:tc>
              <w:tc>
                <w:tcPr>
                  <w:tcW w:w="1455" w:type="dxa"/>
                  <w:tcBorders>
                    <w:top w:val="single" w:sz="4" w:space="0" w:color="auto"/>
                  </w:tcBorders>
                  <w:vAlign w:val="center"/>
                </w:tcPr>
                <w:p w:rsidR="00B16FFC" w:rsidRPr="00F4627F" w:rsidRDefault="00B16FFC" w:rsidP="006A6E14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49.</w:t>
                  </w:r>
                  <w:r w:rsidR="006A6E14">
                    <w:rPr>
                      <w:rFonts w:hint="eastAsia"/>
                      <w:kern w:val="0"/>
                      <w:sz w:val="21"/>
                      <w:szCs w:val="21"/>
                    </w:rPr>
                    <w:t>8</w:t>
                  </w:r>
                </w:p>
              </w:tc>
            </w:tr>
            <w:tr w:rsidR="00B16FFC" w:rsidRPr="00CC5B9A" w:rsidTr="00E967B1">
              <w:trPr>
                <w:trHeight w:val="454"/>
                <w:jc w:val="center"/>
              </w:trPr>
              <w:tc>
                <w:tcPr>
                  <w:tcW w:w="1059" w:type="dxa"/>
                  <w:vAlign w:val="center"/>
                </w:tcPr>
                <w:p w:rsidR="00B16FFC" w:rsidRPr="00CC5B9A" w:rsidRDefault="00B16FFC" w:rsidP="00E967B1">
                  <w:pPr>
                    <w:widowControl/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color w:val="000000"/>
                      <w:kern w:val="0"/>
                      <w:sz w:val="21"/>
                      <w:szCs w:val="21"/>
                    </w:rPr>
                    <w:t>Z3</w:t>
                  </w:r>
                </w:p>
              </w:tc>
              <w:tc>
                <w:tcPr>
                  <w:tcW w:w="1059" w:type="dxa"/>
                  <w:vAlign w:val="center"/>
                </w:tcPr>
                <w:p w:rsidR="00B16FFC" w:rsidRPr="00CC5B9A" w:rsidRDefault="00B16FFC" w:rsidP="00E967B1">
                  <w:pPr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厂界西侧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B16FFC" w:rsidP="00F4627F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2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B16FFC" w:rsidP="00B16FFC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4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8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B16FFC" w:rsidP="00B16FFC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3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B16FFC" w:rsidP="00735B68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4</w:t>
                  </w:r>
                  <w:r w:rsidR="00735B68">
                    <w:rPr>
                      <w:rFonts w:hint="eastAsia"/>
                      <w:kern w:val="0"/>
                      <w:sz w:val="21"/>
                      <w:szCs w:val="21"/>
                    </w:rPr>
                    <w:t>9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 w:rsidR="00735B68">
                    <w:rPr>
                      <w:rFonts w:hint="eastAsia"/>
                      <w:kern w:val="0"/>
                      <w:sz w:val="21"/>
                      <w:szCs w:val="21"/>
                    </w:rPr>
                    <w:t>1</w:t>
                  </w:r>
                </w:p>
              </w:tc>
            </w:tr>
            <w:tr w:rsidR="00B16FFC" w:rsidRPr="00CC5B9A" w:rsidTr="00E967B1">
              <w:trPr>
                <w:trHeight w:val="454"/>
                <w:jc w:val="center"/>
              </w:trPr>
              <w:tc>
                <w:tcPr>
                  <w:tcW w:w="1059" w:type="dxa"/>
                  <w:vAlign w:val="center"/>
                </w:tcPr>
                <w:p w:rsidR="00B16FFC" w:rsidRPr="00CC5B9A" w:rsidRDefault="00B16FFC" w:rsidP="00E967B1">
                  <w:pPr>
                    <w:widowControl/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color w:val="000000"/>
                      <w:kern w:val="0"/>
                      <w:sz w:val="21"/>
                      <w:szCs w:val="21"/>
                    </w:rPr>
                    <w:t>Z4</w:t>
                  </w:r>
                </w:p>
              </w:tc>
              <w:tc>
                <w:tcPr>
                  <w:tcW w:w="1059" w:type="dxa"/>
                  <w:vAlign w:val="center"/>
                </w:tcPr>
                <w:p w:rsidR="00B16FFC" w:rsidRPr="00CC5B9A" w:rsidRDefault="00B16FFC" w:rsidP="00E967B1">
                  <w:pPr>
                    <w:jc w:val="center"/>
                    <w:rPr>
                      <w:color w:val="000000"/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sz w:val="21"/>
                      <w:szCs w:val="21"/>
                    </w:rPr>
                    <w:t>厂界北侧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B16FFC" w:rsidP="00F4627F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54.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B16FFC" w:rsidP="00B16FFC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4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9</w:t>
                  </w: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.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B16FFC" w:rsidP="00B16FFC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kern w:val="0"/>
                      <w:sz w:val="21"/>
                      <w:szCs w:val="21"/>
                    </w:rPr>
                    <w:t>5</w:t>
                  </w: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5.8</w:t>
                  </w:r>
                </w:p>
              </w:tc>
              <w:tc>
                <w:tcPr>
                  <w:tcW w:w="1455" w:type="dxa"/>
                  <w:vAlign w:val="center"/>
                </w:tcPr>
                <w:p w:rsidR="00B16FFC" w:rsidRPr="00F4627F" w:rsidRDefault="006A6E14" w:rsidP="00F932D2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>
                    <w:rPr>
                      <w:rFonts w:hint="eastAsia"/>
                      <w:kern w:val="0"/>
                      <w:sz w:val="21"/>
                      <w:szCs w:val="21"/>
                    </w:rPr>
                    <w:t>50.2</w:t>
                  </w:r>
                </w:p>
              </w:tc>
            </w:tr>
            <w:tr w:rsidR="00E967B1" w:rsidRPr="00CC5B9A" w:rsidTr="00E967B1">
              <w:trPr>
                <w:trHeight w:val="454"/>
                <w:jc w:val="center"/>
              </w:trPr>
              <w:tc>
                <w:tcPr>
                  <w:tcW w:w="2118" w:type="dxa"/>
                  <w:gridSpan w:val="2"/>
                  <w:vAlign w:val="center"/>
                </w:tcPr>
                <w:p w:rsidR="00E967B1" w:rsidRPr="00CC5B9A" w:rsidRDefault="00E967B1" w:rsidP="00E967B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C5B9A">
                    <w:rPr>
                      <w:rFonts w:hint="eastAsia"/>
                      <w:b/>
                      <w:sz w:val="21"/>
                      <w:szCs w:val="21"/>
                    </w:rPr>
                    <w:t>标准值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65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55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65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55</w:t>
                  </w:r>
                </w:p>
              </w:tc>
            </w:tr>
            <w:tr w:rsidR="00E967B1" w:rsidRPr="00CC5B9A" w:rsidTr="00994467">
              <w:trPr>
                <w:trHeight w:val="454"/>
                <w:jc w:val="center"/>
              </w:trPr>
              <w:tc>
                <w:tcPr>
                  <w:tcW w:w="2118" w:type="dxa"/>
                  <w:gridSpan w:val="2"/>
                  <w:vAlign w:val="center"/>
                </w:tcPr>
                <w:p w:rsidR="00E967B1" w:rsidRPr="00CC5B9A" w:rsidRDefault="00E967B1" w:rsidP="00E967B1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CC5B9A">
                    <w:rPr>
                      <w:rFonts w:hint="eastAsia"/>
                      <w:b/>
                      <w:sz w:val="21"/>
                      <w:szCs w:val="21"/>
                    </w:rPr>
                    <w:t>达标与否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达标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达标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达标</w:t>
                  </w:r>
                </w:p>
              </w:tc>
              <w:tc>
                <w:tcPr>
                  <w:tcW w:w="1455" w:type="dxa"/>
                  <w:vAlign w:val="center"/>
                </w:tcPr>
                <w:p w:rsidR="00E967B1" w:rsidRPr="00F4627F" w:rsidRDefault="00E967B1" w:rsidP="00E967B1">
                  <w:pPr>
                    <w:widowControl/>
                    <w:jc w:val="center"/>
                    <w:rPr>
                      <w:b/>
                      <w:kern w:val="0"/>
                      <w:sz w:val="21"/>
                      <w:szCs w:val="21"/>
                    </w:rPr>
                  </w:pPr>
                  <w:r w:rsidRPr="00F4627F">
                    <w:rPr>
                      <w:rFonts w:hint="eastAsia"/>
                      <w:b/>
                      <w:kern w:val="0"/>
                      <w:sz w:val="21"/>
                      <w:szCs w:val="21"/>
                    </w:rPr>
                    <w:t>达标</w:t>
                  </w:r>
                </w:p>
              </w:tc>
            </w:tr>
            <w:tr w:rsidR="00A54CD6" w:rsidRPr="00CC5B9A" w:rsidTr="00E967B1">
              <w:trPr>
                <w:trHeight w:val="454"/>
                <w:jc w:val="center"/>
              </w:trPr>
              <w:tc>
                <w:tcPr>
                  <w:tcW w:w="7938" w:type="dxa"/>
                  <w:gridSpan w:val="6"/>
                  <w:vAlign w:val="center"/>
                </w:tcPr>
                <w:p w:rsidR="00A54CD6" w:rsidRPr="00CC5B9A" w:rsidRDefault="00A54CD6" w:rsidP="00E967B1">
                  <w:pPr>
                    <w:widowControl/>
                    <w:jc w:val="center"/>
                    <w:rPr>
                      <w:kern w:val="0"/>
                      <w:sz w:val="21"/>
                      <w:szCs w:val="21"/>
                    </w:rPr>
                  </w:pPr>
                  <w:r w:rsidRPr="00CC5B9A">
                    <w:rPr>
                      <w:rFonts w:hint="eastAsia"/>
                      <w:kern w:val="0"/>
                      <w:sz w:val="21"/>
                      <w:szCs w:val="21"/>
                    </w:rPr>
                    <w:t>备注：</w:t>
                  </w:r>
                  <w:r w:rsidRPr="00CC5B9A">
                    <w:rPr>
                      <w:rFonts w:hint="eastAsia"/>
                      <w:kern w:val="0"/>
                      <w:sz w:val="21"/>
                      <w:szCs w:val="21"/>
                    </w:rPr>
                    <w:t>Z1</w:t>
                  </w:r>
                  <w:r w:rsidRPr="00CC5B9A">
                    <w:rPr>
                      <w:rFonts w:hint="eastAsia"/>
                      <w:kern w:val="0"/>
                      <w:sz w:val="21"/>
                      <w:szCs w:val="21"/>
                    </w:rPr>
                    <w:t>点位：厂界内为装置区，距离厂界较近。</w:t>
                  </w:r>
                </w:p>
              </w:tc>
            </w:tr>
          </w:tbl>
          <w:p w:rsidR="008D311E" w:rsidRPr="00CC5B9A" w:rsidRDefault="008D311E">
            <w:pPr>
              <w:rPr>
                <w:b/>
                <w:bCs/>
              </w:rPr>
            </w:pPr>
          </w:p>
          <w:p w:rsidR="00320FD7" w:rsidRPr="00CC5B9A" w:rsidRDefault="00320FD7" w:rsidP="00320FD7">
            <w:pPr>
              <w:ind w:firstLineChars="200" w:firstLine="482"/>
              <w:rPr>
                <w:b/>
                <w:bCs/>
              </w:rPr>
            </w:pPr>
            <w:r w:rsidRPr="00CC5B9A">
              <w:rPr>
                <w:b/>
                <w:bCs/>
              </w:rPr>
              <w:t>验收监测期间，</w:t>
            </w:r>
            <w:r w:rsidRPr="00CC5B9A">
              <w:rPr>
                <w:rFonts w:hint="eastAsia"/>
                <w:b/>
                <w:bCs/>
              </w:rPr>
              <w:t>本项目厂界噪声昼间在</w:t>
            </w:r>
            <w:r w:rsidR="006A6E14">
              <w:rPr>
                <w:rFonts w:hint="eastAsia"/>
                <w:b/>
                <w:bCs/>
              </w:rPr>
              <w:t>52.8</w:t>
            </w:r>
            <w:r w:rsidRPr="00CC5B9A">
              <w:rPr>
                <w:rFonts w:hint="eastAsia"/>
                <w:b/>
                <w:bCs/>
              </w:rPr>
              <w:t>~</w:t>
            </w:r>
            <w:r w:rsidR="006A6E14">
              <w:rPr>
                <w:rFonts w:hint="eastAsia"/>
                <w:b/>
                <w:bCs/>
              </w:rPr>
              <w:t>61.4</w:t>
            </w:r>
            <w:r w:rsidRPr="00CC5B9A">
              <w:rPr>
                <w:rFonts w:hint="eastAsia"/>
                <w:b/>
                <w:bCs/>
              </w:rPr>
              <w:t>dB</w:t>
            </w:r>
            <w:r w:rsidRPr="00CC5B9A">
              <w:rPr>
                <w:b/>
                <w:bCs/>
              </w:rPr>
              <w:t>(A)</w:t>
            </w:r>
            <w:r w:rsidRPr="00CC5B9A">
              <w:rPr>
                <w:rFonts w:hint="eastAsia"/>
                <w:b/>
                <w:bCs/>
              </w:rPr>
              <w:t>，夜间噪声在</w:t>
            </w:r>
            <w:r w:rsidR="00735B68">
              <w:rPr>
                <w:rFonts w:hint="eastAsia"/>
                <w:b/>
                <w:bCs/>
              </w:rPr>
              <w:t>48.2</w:t>
            </w:r>
            <w:r w:rsidRPr="00CC5B9A">
              <w:rPr>
                <w:rFonts w:hint="eastAsia"/>
                <w:b/>
                <w:bCs/>
              </w:rPr>
              <w:t>~</w:t>
            </w:r>
            <w:r w:rsidR="00CC5B9A" w:rsidRPr="00CC5B9A">
              <w:rPr>
                <w:rFonts w:hint="eastAsia"/>
                <w:b/>
                <w:bCs/>
              </w:rPr>
              <w:t>5</w:t>
            </w:r>
            <w:r w:rsidR="00735B68">
              <w:rPr>
                <w:rFonts w:hint="eastAsia"/>
                <w:b/>
                <w:bCs/>
              </w:rPr>
              <w:t>3.8</w:t>
            </w:r>
            <w:r w:rsidRPr="00CC5B9A">
              <w:rPr>
                <w:rFonts w:hint="eastAsia"/>
                <w:b/>
                <w:bCs/>
              </w:rPr>
              <w:t>dB</w:t>
            </w:r>
            <w:r w:rsidRPr="00CC5B9A">
              <w:rPr>
                <w:b/>
                <w:bCs/>
              </w:rPr>
              <w:t>(A)</w:t>
            </w:r>
            <w:r w:rsidRPr="00CC5B9A">
              <w:rPr>
                <w:rFonts w:hint="eastAsia"/>
                <w:b/>
                <w:bCs/>
              </w:rPr>
              <w:t>，其结果均满足</w:t>
            </w:r>
            <w:r w:rsidRPr="00CC5B9A">
              <w:rPr>
                <w:b/>
                <w:bCs/>
              </w:rPr>
              <w:t>《</w:t>
            </w:r>
            <w:r w:rsidRPr="00CC5B9A">
              <w:rPr>
                <w:rFonts w:hint="eastAsia"/>
                <w:b/>
                <w:bCs/>
              </w:rPr>
              <w:t>工业企业厂界环境噪声排放标准</w:t>
            </w:r>
            <w:r w:rsidRPr="00CC5B9A">
              <w:rPr>
                <w:b/>
                <w:bCs/>
              </w:rPr>
              <w:t>》（</w:t>
            </w:r>
            <w:r w:rsidRPr="00CC5B9A">
              <w:rPr>
                <w:b/>
                <w:bCs/>
              </w:rPr>
              <w:t>GB</w:t>
            </w:r>
            <w:r w:rsidRPr="00CC5B9A">
              <w:rPr>
                <w:rFonts w:hint="eastAsia"/>
                <w:b/>
                <w:bCs/>
              </w:rPr>
              <w:t>12348</w:t>
            </w:r>
            <w:r w:rsidRPr="00CC5B9A">
              <w:rPr>
                <w:b/>
                <w:bCs/>
              </w:rPr>
              <w:t>-</w:t>
            </w:r>
            <w:r w:rsidRPr="00CC5B9A">
              <w:rPr>
                <w:rFonts w:hint="eastAsia"/>
                <w:b/>
                <w:bCs/>
              </w:rPr>
              <w:t>2008</w:t>
            </w:r>
            <w:r w:rsidRPr="00CC5B9A">
              <w:rPr>
                <w:b/>
                <w:bCs/>
              </w:rPr>
              <w:t>）</w:t>
            </w:r>
            <w:r w:rsidRPr="00CC5B9A">
              <w:rPr>
                <w:rFonts w:hint="eastAsia"/>
                <w:b/>
                <w:bCs/>
              </w:rPr>
              <w:t>3</w:t>
            </w:r>
            <w:r w:rsidRPr="00CC5B9A">
              <w:rPr>
                <w:b/>
                <w:bCs/>
              </w:rPr>
              <w:t>类标准限值</w:t>
            </w:r>
            <w:r w:rsidRPr="00CC5B9A">
              <w:rPr>
                <w:rFonts w:hint="eastAsia"/>
                <w:b/>
                <w:bCs/>
              </w:rPr>
              <w:t>昼间</w:t>
            </w:r>
            <w:r w:rsidRPr="00CC5B9A">
              <w:rPr>
                <w:rFonts w:hint="eastAsia"/>
                <w:b/>
                <w:bCs/>
              </w:rPr>
              <w:t>65dB</w:t>
            </w:r>
            <w:r w:rsidRPr="00CC5B9A">
              <w:rPr>
                <w:b/>
                <w:bCs/>
              </w:rPr>
              <w:t>(A)</w:t>
            </w:r>
            <w:r w:rsidRPr="00CC5B9A">
              <w:rPr>
                <w:rFonts w:hint="eastAsia"/>
                <w:b/>
                <w:bCs/>
              </w:rPr>
              <w:t>、夜间</w:t>
            </w:r>
            <w:r w:rsidRPr="00CC5B9A">
              <w:rPr>
                <w:rFonts w:hint="eastAsia"/>
                <w:b/>
                <w:bCs/>
              </w:rPr>
              <w:t>55dB</w:t>
            </w:r>
            <w:r w:rsidRPr="00CC5B9A">
              <w:rPr>
                <w:b/>
                <w:bCs/>
              </w:rPr>
              <w:t>(A)</w:t>
            </w:r>
            <w:r w:rsidRPr="00CC5B9A">
              <w:rPr>
                <w:b/>
                <w:bCs/>
              </w:rPr>
              <w:t>要求。</w:t>
            </w:r>
          </w:p>
          <w:p w:rsidR="008D311E" w:rsidRPr="00CC5B9A" w:rsidRDefault="008D311E">
            <w:pPr>
              <w:rPr>
                <w:b/>
                <w:bCs/>
              </w:rPr>
            </w:pPr>
          </w:p>
          <w:p w:rsidR="008D311E" w:rsidRPr="00CC5B9A" w:rsidRDefault="008D311E">
            <w:pPr>
              <w:rPr>
                <w:b/>
                <w:bCs/>
              </w:rPr>
            </w:pPr>
          </w:p>
          <w:p w:rsidR="00C10923" w:rsidRPr="00CC5B9A" w:rsidRDefault="00C10923">
            <w:pPr>
              <w:rPr>
                <w:b/>
                <w:bCs/>
              </w:rPr>
            </w:pPr>
          </w:p>
        </w:tc>
      </w:tr>
      <w:tr w:rsidR="008D311E" w:rsidRPr="00CC5B9A">
        <w:trPr>
          <w:trHeight w:val="1460"/>
        </w:trPr>
        <w:tc>
          <w:tcPr>
            <w:tcW w:w="779" w:type="dxa"/>
            <w:vAlign w:val="center"/>
          </w:tcPr>
          <w:p w:rsidR="008D311E" w:rsidRPr="00CC5B9A" w:rsidRDefault="008D311E">
            <w:pPr>
              <w:jc w:val="center"/>
              <w:rPr>
                <w:b/>
                <w:bCs/>
                <w:sz w:val="28"/>
                <w:szCs w:val="28"/>
              </w:rPr>
            </w:pPr>
            <w:r w:rsidRPr="00CC5B9A">
              <w:rPr>
                <w:rFonts w:hint="eastAsia"/>
                <w:b/>
                <w:bCs/>
                <w:sz w:val="28"/>
                <w:szCs w:val="28"/>
              </w:rPr>
              <w:t>监测工况</w:t>
            </w:r>
          </w:p>
        </w:tc>
        <w:tc>
          <w:tcPr>
            <w:tcW w:w="8125" w:type="dxa"/>
            <w:vAlign w:val="center"/>
          </w:tcPr>
          <w:p w:rsidR="008D311E" w:rsidRPr="00CC5B9A" w:rsidRDefault="008D311E">
            <w:pPr>
              <w:ind w:left="960" w:hanging="480"/>
              <w:jc w:val="center"/>
              <w:rPr>
                <w:b/>
                <w:bCs/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监测时生产运行正常，符合验收监测工况的要求。</w:t>
            </w:r>
          </w:p>
        </w:tc>
      </w:tr>
    </w:tbl>
    <w:p w:rsidR="008D311E" w:rsidRPr="00CC5B9A" w:rsidRDefault="008D311E">
      <w:pPr>
        <w:spacing w:line="276" w:lineRule="auto"/>
        <w:rPr>
          <w:rFonts w:eastAsia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="005108B7" w:rsidRPr="00CC5B9A">
        <w:rPr>
          <w:rFonts w:eastAsia="黑体" w:hint="eastAsia"/>
          <w:bCs/>
          <w:sz w:val="32"/>
          <w:szCs w:val="32"/>
        </w:rPr>
        <w:t>9</w:t>
      </w:r>
      <w:r w:rsidRPr="00CC5B9A">
        <w:rPr>
          <w:rFonts w:eastAsia="黑体" w:hint="eastAsia"/>
          <w:bCs/>
          <w:sz w:val="32"/>
          <w:szCs w:val="32"/>
        </w:rPr>
        <w:t xml:space="preserve">  </w:t>
      </w:r>
      <w:r w:rsidRPr="00CC5B9A">
        <w:rPr>
          <w:rFonts w:eastAsia="黑体" w:hAnsi="黑体"/>
          <w:bCs/>
          <w:sz w:val="32"/>
          <w:szCs w:val="32"/>
        </w:rPr>
        <w:t>环境管理检查结果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28"/>
      </w:tblGrid>
      <w:tr w:rsidR="008D311E" w:rsidRPr="00CC5B9A">
        <w:trPr>
          <w:trHeight w:val="12959"/>
        </w:trPr>
        <w:tc>
          <w:tcPr>
            <w:tcW w:w="8628" w:type="dxa"/>
          </w:tcPr>
          <w:p w:rsidR="008D311E" w:rsidRPr="00CC5B9A" w:rsidRDefault="008D311E" w:rsidP="00DC4C40">
            <w:pPr>
              <w:spacing w:beforeLines="50" w:line="360" w:lineRule="auto"/>
              <w:rPr>
                <w:bCs/>
                <w:sz w:val="28"/>
                <w:szCs w:val="28"/>
              </w:rPr>
            </w:pPr>
            <w:r w:rsidRPr="00CC5B9A">
              <w:rPr>
                <w:b/>
                <w:bCs/>
                <w:sz w:val="28"/>
                <w:szCs w:val="28"/>
              </w:rPr>
              <w:t>固体废弃物综合利用处理</w:t>
            </w:r>
            <w:r w:rsidRPr="00CC5B9A">
              <w:rPr>
                <w:bCs/>
                <w:sz w:val="28"/>
                <w:szCs w:val="28"/>
              </w:rPr>
              <w:t>：</w:t>
            </w:r>
          </w:p>
          <w:p w:rsidR="008444B0" w:rsidRPr="00CC5B9A" w:rsidRDefault="00923A12" w:rsidP="008444B0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本项目</w:t>
            </w:r>
            <w:r>
              <w:rPr>
                <w:rFonts w:hint="eastAsia"/>
                <w:sz w:val="28"/>
                <w:szCs w:val="28"/>
              </w:rPr>
              <w:t>更换后的透平油</w:t>
            </w:r>
            <w:r w:rsidRPr="00CC5B9A">
              <w:rPr>
                <w:rFonts w:hint="eastAsia"/>
                <w:sz w:val="28"/>
                <w:szCs w:val="28"/>
              </w:rPr>
              <w:t>为危废，临时贮存依托原厂区危废废物库暂存后，</w:t>
            </w:r>
            <w:r>
              <w:rPr>
                <w:rFonts w:hint="eastAsia"/>
                <w:sz w:val="28"/>
                <w:szCs w:val="28"/>
              </w:rPr>
              <w:t>交由有资质的单位</w:t>
            </w:r>
            <w:r w:rsidRPr="00CC5B9A">
              <w:rPr>
                <w:rFonts w:hint="eastAsia"/>
                <w:sz w:val="28"/>
                <w:szCs w:val="28"/>
              </w:rPr>
              <w:t>处理。</w:t>
            </w:r>
            <w:r>
              <w:rPr>
                <w:rFonts w:hint="eastAsia"/>
                <w:sz w:val="28"/>
                <w:szCs w:val="28"/>
              </w:rPr>
              <w:t>透平油</w:t>
            </w:r>
            <w:r w:rsidRPr="00CC5B9A">
              <w:rPr>
                <w:rFonts w:hint="eastAsia"/>
                <w:sz w:val="28"/>
                <w:szCs w:val="28"/>
              </w:rPr>
              <w:t>的量为</w:t>
            </w:r>
            <w:r>
              <w:rPr>
                <w:rFonts w:hint="eastAsia"/>
                <w:sz w:val="28"/>
                <w:szCs w:val="28"/>
              </w:rPr>
              <w:t>2m</w:t>
            </w:r>
            <w:r w:rsidRPr="00D76DAF">
              <w:rPr>
                <w:rFonts w:hint="eastAsia"/>
                <w:sz w:val="28"/>
                <w:szCs w:val="28"/>
                <w:vertAlign w:val="superscript"/>
              </w:rPr>
              <w:t>3</w:t>
            </w:r>
            <w:r w:rsidRPr="00CC5B9A">
              <w:rPr>
                <w:rFonts w:hint="eastAsia"/>
                <w:sz w:val="28"/>
                <w:szCs w:val="28"/>
              </w:rPr>
              <w:t>，寿命为</w:t>
            </w:r>
            <w:r>
              <w:rPr>
                <w:rFonts w:hint="eastAsia"/>
                <w:sz w:val="28"/>
                <w:szCs w:val="28"/>
              </w:rPr>
              <w:t>4~5</w:t>
            </w:r>
            <w:r w:rsidRPr="00CC5B9A"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8D311E" w:rsidRPr="00CC5B9A" w:rsidRDefault="008D311E">
            <w:pPr>
              <w:spacing w:line="360" w:lineRule="auto"/>
              <w:rPr>
                <w:bCs/>
                <w:sz w:val="28"/>
                <w:szCs w:val="28"/>
              </w:rPr>
            </w:pPr>
            <w:r w:rsidRPr="00CC5B9A">
              <w:rPr>
                <w:b/>
                <w:sz w:val="28"/>
                <w:szCs w:val="28"/>
              </w:rPr>
              <w:t>绿化、生态恢复措施及恢复情况</w:t>
            </w:r>
            <w:r w:rsidRPr="00CC5B9A">
              <w:rPr>
                <w:sz w:val="28"/>
                <w:szCs w:val="28"/>
              </w:rPr>
              <w:t>：</w:t>
            </w:r>
          </w:p>
          <w:p w:rsidR="008D311E" w:rsidRPr="00CC5B9A" w:rsidRDefault="008D311E">
            <w:pPr>
              <w:spacing w:line="360" w:lineRule="auto"/>
              <w:ind w:firstLine="57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本项目绿化及硬化依托厂区现有。</w:t>
            </w:r>
          </w:p>
          <w:p w:rsidR="008D311E" w:rsidRPr="00CC5B9A" w:rsidRDefault="008D311E">
            <w:pPr>
              <w:spacing w:line="360" w:lineRule="auto"/>
              <w:rPr>
                <w:sz w:val="28"/>
                <w:szCs w:val="28"/>
              </w:rPr>
            </w:pPr>
            <w:r w:rsidRPr="00CC5B9A">
              <w:rPr>
                <w:b/>
                <w:sz w:val="28"/>
                <w:szCs w:val="28"/>
              </w:rPr>
              <w:t>环保管理制度及人员责任分工</w:t>
            </w:r>
            <w:r w:rsidRPr="00CC5B9A">
              <w:rPr>
                <w:sz w:val="28"/>
                <w:szCs w:val="28"/>
              </w:rPr>
              <w:t>：</w:t>
            </w:r>
          </w:p>
          <w:p w:rsidR="008D311E" w:rsidRPr="00CC5B9A" w:rsidRDefault="00B3525A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CC5B9A">
              <w:rPr>
                <w:rFonts w:hint="eastAsia"/>
                <w:sz w:val="28"/>
                <w:szCs w:val="28"/>
              </w:rPr>
              <w:t>本项目</w:t>
            </w:r>
            <w:r w:rsidR="008D311E" w:rsidRPr="00CC5B9A">
              <w:rPr>
                <w:sz w:val="28"/>
                <w:szCs w:val="28"/>
              </w:rPr>
              <w:t>环保管理制度主要</w:t>
            </w:r>
            <w:r w:rsidR="00CE7F97" w:rsidRPr="00CC5B9A">
              <w:rPr>
                <w:rFonts w:hint="eastAsia"/>
                <w:sz w:val="28"/>
                <w:szCs w:val="28"/>
              </w:rPr>
              <w:t>依托</w:t>
            </w:r>
            <w:r w:rsidR="008D311E" w:rsidRPr="00CC5B9A">
              <w:rPr>
                <w:rFonts w:hint="eastAsia"/>
                <w:sz w:val="28"/>
                <w:szCs w:val="28"/>
              </w:rPr>
              <w:t>是《</w:t>
            </w:r>
            <w:r w:rsidR="00CE7F97" w:rsidRPr="00CC5B9A">
              <w:rPr>
                <w:rFonts w:hint="eastAsia"/>
                <w:bCs/>
                <w:sz w:val="28"/>
                <w:szCs w:val="28"/>
              </w:rPr>
              <w:t>中国石油天然气股份有限公司呼和浩特石化分公司环保管理制度</w:t>
            </w:r>
            <w:r w:rsidR="008D311E" w:rsidRPr="00CC5B9A">
              <w:rPr>
                <w:rFonts w:hint="eastAsia"/>
                <w:sz w:val="28"/>
                <w:szCs w:val="28"/>
              </w:rPr>
              <w:t>》及相应的环境监测计划，日常监测委托有资质的环境监测单位进行监测。</w:t>
            </w:r>
          </w:p>
        </w:tc>
      </w:tr>
    </w:tbl>
    <w:p w:rsidR="008D311E" w:rsidRPr="00CC5B9A" w:rsidRDefault="008D311E">
      <w:pPr>
        <w:rPr>
          <w:b/>
          <w:bCs/>
          <w:sz w:val="36"/>
        </w:rPr>
        <w:sectPr w:rsidR="008D311E" w:rsidRPr="00CC5B9A" w:rsidSect="00086F71">
          <w:footerReference w:type="default" r:id="rId28"/>
          <w:footerReference w:type="first" r:id="rId29"/>
          <w:pgSz w:w="11906" w:h="16838"/>
          <w:pgMar w:top="1440" w:right="1797" w:bottom="1440" w:left="1797" w:header="1020" w:footer="1020" w:gutter="0"/>
          <w:pgNumType w:start="15"/>
          <w:cols w:space="720"/>
          <w:titlePg/>
          <w:docGrid w:linePitch="326"/>
        </w:sectPr>
      </w:pPr>
    </w:p>
    <w:p w:rsidR="008D311E" w:rsidRPr="00CC5B9A" w:rsidRDefault="008D311E">
      <w:pPr>
        <w:spacing w:line="276" w:lineRule="auto"/>
        <w:rPr>
          <w:rFonts w:eastAsia="黑体" w:hAnsi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>1</w:t>
      </w:r>
      <w:r w:rsidR="005108B7" w:rsidRPr="00CC5B9A">
        <w:rPr>
          <w:rFonts w:eastAsia="黑体" w:hint="eastAsia"/>
          <w:bCs/>
          <w:sz w:val="32"/>
          <w:szCs w:val="32"/>
        </w:rPr>
        <w:t>0</w:t>
      </w:r>
      <w:r w:rsidRPr="00CC5B9A">
        <w:rPr>
          <w:rFonts w:eastAsia="黑体"/>
          <w:bCs/>
          <w:sz w:val="32"/>
          <w:szCs w:val="32"/>
        </w:rPr>
        <w:t xml:space="preserve">                  </w:t>
      </w:r>
      <w:r w:rsidRPr="00CC5B9A">
        <w:rPr>
          <w:rFonts w:eastAsia="黑体" w:hint="eastAsia"/>
          <w:bCs/>
          <w:sz w:val="32"/>
          <w:szCs w:val="32"/>
        </w:rPr>
        <w:t xml:space="preserve">   </w:t>
      </w:r>
      <w:r w:rsidRPr="00CC5B9A">
        <w:rPr>
          <w:rFonts w:eastAsia="黑体" w:hAnsi="黑体"/>
          <w:bCs/>
          <w:sz w:val="32"/>
          <w:szCs w:val="32"/>
        </w:rPr>
        <w:t>建设项目</w:t>
      </w:r>
      <w:r w:rsidRPr="00CC5B9A">
        <w:rPr>
          <w:rFonts w:eastAsia="黑体" w:hAnsi="黑体" w:hint="eastAsia"/>
          <w:bCs/>
          <w:sz w:val="32"/>
          <w:szCs w:val="32"/>
        </w:rPr>
        <w:t>环评批复意见</w:t>
      </w:r>
      <w:r w:rsidRPr="00CC5B9A">
        <w:rPr>
          <w:rFonts w:eastAsia="黑体" w:hAnsi="黑体"/>
          <w:bCs/>
          <w:sz w:val="32"/>
          <w:szCs w:val="32"/>
        </w:rPr>
        <w:t>与实际</w:t>
      </w:r>
      <w:r w:rsidRPr="00CC5B9A">
        <w:rPr>
          <w:rFonts w:eastAsia="黑体" w:hAnsi="黑体" w:hint="eastAsia"/>
          <w:bCs/>
          <w:sz w:val="32"/>
          <w:szCs w:val="32"/>
        </w:rPr>
        <w:t>落实</w:t>
      </w:r>
      <w:r w:rsidRPr="00CC5B9A">
        <w:rPr>
          <w:rFonts w:eastAsia="黑体" w:hAnsi="黑体"/>
          <w:bCs/>
          <w:sz w:val="32"/>
          <w:szCs w:val="32"/>
        </w:rPr>
        <w:t>情况对照表</w:t>
      </w:r>
    </w:p>
    <w:tbl>
      <w:tblPr>
        <w:tblW w:w="14194" w:type="dxa"/>
        <w:tblBorders>
          <w:top w:val="single" w:sz="12" w:space="0" w:color="auto"/>
          <w:bottom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6793"/>
        <w:gridCol w:w="6573"/>
      </w:tblGrid>
      <w:tr w:rsidR="008D311E" w:rsidRPr="00CC5B9A" w:rsidTr="005108B7">
        <w:trPr>
          <w:trHeight w:val="540"/>
          <w:tblHeader/>
        </w:trPr>
        <w:tc>
          <w:tcPr>
            <w:tcW w:w="82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311E" w:rsidRPr="00CC5B9A" w:rsidRDefault="008D311E">
            <w:pPr>
              <w:jc w:val="center"/>
              <w:rPr>
                <w:b/>
                <w:sz w:val="21"/>
                <w:szCs w:val="21"/>
              </w:rPr>
            </w:pPr>
            <w:r w:rsidRPr="00CC5B9A">
              <w:rPr>
                <w:b/>
                <w:sz w:val="21"/>
                <w:szCs w:val="21"/>
              </w:rPr>
              <w:t>序号</w:t>
            </w:r>
          </w:p>
        </w:tc>
        <w:tc>
          <w:tcPr>
            <w:tcW w:w="67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311E" w:rsidRPr="00CC5B9A" w:rsidRDefault="008D311E">
            <w:pPr>
              <w:jc w:val="center"/>
              <w:rPr>
                <w:b/>
                <w:sz w:val="21"/>
                <w:szCs w:val="21"/>
              </w:rPr>
            </w:pPr>
            <w:r w:rsidRPr="00CC5B9A">
              <w:rPr>
                <w:b/>
                <w:sz w:val="21"/>
                <w:szCs w:val="21"/>
              </w:rPr>
              <w:t>环评批复要求</w:t>
            </w:r>
          </w:p>
        </w:tc>
        <w:tc>
          <w:tcPr>
            <w:tcW w:w="65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D311E" w:rsidRPr="00CC5B9A" w:rsidRDefault="008D311E">
            <w:pPr>
              <w:jc w:val="center"/>
              <w:rPr>
                <w:b/>
                <w:sz w:val="21"/>
                <w:szCs w:val="21"/>
              </w:rPr>
            </w:pPr>
            <w:r w:rsidRPr="00CC5B9A">
              <w:rPr>
                <w:b/>
                <w:sz w:val="21"/>
                <w:szCs w:val="21"/>
              </w:rPr>
              <w:t>实际落实情况</w:t>
            </w:r>
          </w:p>
        </w:tc>
      </w:tr>
      <w:tr w:rsidR="008D311E" w:rsidRPr="00CC5B9A" w:rsidTr="00923A12">
        <w:trPr>
          <w:trHeight w:val="2458"/>
        </w:trPr>
        <w:tc>
          <w:tcPr>
            <w:tcW w:w="828" w:type="dxa"/>
            <w:tcBorders>
              <w:top w:val="single" w:sz="12" w:space="0" w:color="auto"/>
            </w:tcBorders>
            <w:vAlign w:val="center"/>
          </w:tcPr>
          <w:p w:rsidR="008D311E" w:rsidRPr="00CC5B9A" w:rsidRDefault="008D311E">
            <w:pPr>
              <w:jc w:val="center"/>
              <w:rPr>
                <w:sz w:val="21"/>
                <w:szCs w:val="21"/>
              </w:rPr>
            </w:pPr>
            <w:r w:rsidRPr="00CC5B9A">
              <w:rPr>
                <w:sz w:val="21"/>
                <w:szCs w:val="21"/>
              </w:rPr>
              <w:t>1</w:t>
            </w:r>
          </w:p>
        </w:tc>
        <w:tc>
          <w:tcPr>
            <w:tcW w:w="6793" w:type="dxa"/>
            <w:tcBorders>
              <w:top w:val="single" w:sz="12" w:space="0" w:color="auto"/>
            </w:tcBorders>
            <w:vAlign w:val="center"/>
          </w:tcPr>
          <w:p w:rsidR="008D311E" w:rsidRPr="00CC5B9A" w:rsidRDefault="00923A12" w:rsidP="00923A12">
            <w:pPr>
              <w:ind w:firstLineChars="200" w:firstLine="420"/>
              <w:rPr>
                <w:sz w:val="21"/>
                <w:szCs w:val="21"/>
              </w:rPr>
            </w:pPr>
            <w:r w:rsidRPr="00923A12">
              <w:rPr>
                <w:rFonts w:hint="eastAsia"/>
                <w:sz w:val="21"/>
                <w:szCs w:val="21"/>
              </w:rPr>
              <w:t>项目在建设期须严格按照市政府办公厅关于《市区建筑噪声和扬尘污染综合治理方案》（呼环办发</w:t>
            </w:r>
            <w:r w:rsidRPr="00923A12">
              <w:rPr>
                <w:rFonts w:hint="eastAsia"/>
                <w:sz w:val="21"/>
                <w:szCs w:val="21"/>
              </w:rPr>
              <w:t>[2011]135</w:t>
            </w:r>
            <w:r w:rsidRPr="00923A12">
              <w:rPr>
                <w:rFonts w:hint="eastAsia"/>
                <w:sz w:val="21"/>
                <w:szCs w:val="21"/>
              </w:rPr>
              <w:t>号）文件中相关内容执行；切实做好施工期的污染防治工作，合理安排施工作业时间，规范操作，加强管理。施工产生的扬尘应符合《防治城市扬尘污染技术规范》（</w:t>
            </w:r>
            <w:r w:rsidRPr="00923A12">
              <w:rPr>
                <w:rFonts w:hint="eastAsia"/>
                <w:sz w:val="21"/>
                <w:szCs w:val="21"/>
              </w:rPr>
              <w:t>HJ/T393-2007</w:t>
            </w:r>
            <w:r w:rsidRPr="00923A12">
              <w:rPr>
                <w:rFonts w:hint="eastAsia"/>
                <w:sz w:val="21"/>
                <w:szCs w:val="21"/>
              </w:rPr>
              <w:t>）要求；施工噪声应符合《建筑施工场界噪声排放标准》（</w:t>
            </w:r>
            <w:r w:rsidRPr="00923A12">
              <w:rPr>
                <w:rFonts w:hint="eastAsia"/>
                <w:sz w:val="21"/>
                <w:szCs w:val="21"/>
              </w:rPr>
              <w:t>GB12523-2011</w:t>
            </w:r>
            <w:r w:rsidRPr="00923A12">
              <w:rPr>
                <w:rFonts w:hint="eastAsia"/>
                <w:sz w:val="21"/>
                <w:szCs w:val="21"/>
              </w:rPr>
              <w:t>）要求，夜间不得施工，因特殊工艺需连续昼夜施工的经我局审批同意后方可施工，施工期间的食堂、采暖和热水严禁使用原煤；施工期间施工车辆行驶道路须每天洒水</w:t>
            </w:r>
            <w:r w:rsidRPr="00923A12">
              <w:rPr>
                <w:rFonts w:hint="eastAsia"/>
                <w:sz w:val="21"/>
                <w:szCs w:val="21"/>
              </w:rPr>
              <w:t>4~5</w:t>
            </w:r>
            <w:r w:rsidRPr="00923A12">
              <w:rPr>
                <w:rFonts w:hint="eastAsia"/>
                <w:sz w:val="21"/>
                <w:szCs w:val="21"/>
              </w:rPr>
              <w:t>次，驶出轮胎须清洗。</w:t>
            </w:r>
          </w:p>
        </w:tc>
        <w:tc>
          <w:tcPr>
            <w:tcW w:w="6573" w:type="dxa"/>
            <w:tcBorders>
              <w:top w:val="single" w:sz="12" w:space="0" w:color="auto"/>
            </w:tcBorders>
            <w:vAlign w:val="center"/>
          </w:tcPr>
          <w:p w:rsidR="008D311E" w:rsidRPr="00CC5B9A" w:rsidRDefault="00AE0C5C" w:rsidP="00AE0C5C">
            <w:pPr>
              <w:jc w:val="center"/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已落实。</w:t>
            </w:r>
          </w:p>
        </w:tc>
      </w:tr>
      <w:tr w:rsidR="008D311E" w:rsidRPr="00CC5B9A" w:rsidTr="000C6DDF">
        <w:trPr>
          <w:trHeight w:val="1557"/>
        </w:trPr>
        <w:tc>
          <w:tcPr>
            <w:tcW w:w="828" w:type="dxa"/>
            <w:vAlign w:val="center"/>
          </w:tcPr>
          <w:p w:rsidR="008D311E" w:rsidRPr="00CC5B9A" w:rsidRDefault="008D311E">
            <w:pPr>
              <w:jc w:val="center"/>
              <w:rPr>
                <w:sz w:val="21"/>
                <w:szCs w:val="21"/>
              </w:rPr>
            </w:pPr>
            <w:r w:rsidRPr="00CC5B9A">
              <w:rPr>
                <w:sz w:val="21"/>
                <w:szCs w:val="21"/>
              </w:rPr>
              <w:t>2</w:t>
            </w:r>
          </w:p>
        </w:tc>
        <w:tc>
          <w:tcPr>
            <w:tcW w:w="6793" w:type="dxa"/>
            <w:vAlign w:val="center"/>
          </w:tcPr>
          <w:p w:rsidR="008D311E" w:rsidRPr="00CC5B9A" w:rsidRDefault="00923A12" w:rsidP="00923A12">
            <w:pPr>
              <w:ind w:firstLineChars="200" w:firstLine="420"/>
              <w:rPr>
                <w:sz w:val="21"/>
                <w:szCs w:val="21"/>
              </w:rPr>
            </w:pPr>
            <w:r w:rsidRPr="00923A12">
              <w:rPr>
                <w:rFonts w:hint="eastAsia"/>
                <w:sz w:val="21"/>
                <w:szCs w:val="21"/>
              </w:rPr>
              <w:t>项目依托原有给排水、供暖、供电等设施，必须做好相应工程的衔接。项目产生的含盐废水，经原有含盐污水处理厂处理后，达到《污水综合排放标准》（</w:t>
            </w:r>
            <w:r w:rsidRPr="00923A12">
              <w:rPr>
                <w:rFonts w:hint="eastAsia"/>
                <w:sz w:val="21"/>
                <w:szCs w:val="21"/>
              </w:rPr>
              <w:t>GB8978-1996</w:t>
            </w:r>
            <w:r w:rsidRPr="00923A12">
              <w:rPr>
                <w:rFonts w:hint="eastAsia"/>
                <w:sz w:val="21"/>
                <w:szCs w:val="21"/>
              </w:rPr>
              <w:t>）</w:t>
            </w:r>
            <w:r>
              <w:rPr>
                <w:rFonts w:hint="eastAsia"/>
                <w:sz w:val="21"/>
                <w:szCs w:val="21"/>
              </w:rPr>
              <w:t>一级标准后，最终排入金桥污水处理厂</w:t>
            </w:r>
            <w:r w:rsidR="000C6DDF" w:rsidRPr="00CC5B9A">
              <w:rPr>
                <w:rFonts w:hint="eastAsia"/>
                <w:sz w:val="21"/>
                <w:szCs w:val="21"/>
              </w:rPr>
              <w:t>。</w:t>
            </w:r>
          </w:p>
        </w:tc>
        <w:tc>
          <w:tcPr>
            <w:tcW w:w="6573" w:type="dxa"/>
            <w:vAlign w:val="center"/>
          </w:tcPr>
          <w:p w:rsidR="008D311E" w:rsidRPr="00CC5B9A" w:rsidRDefault="00AE0C5C" w:rsidP="00AE0C5C">
            <w:pPr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已落实。</w:t>
            </w:r>
          </w:p>
          <w:p w:rsidR="00AE0C5C" w:rsidRPr="00CC5B9A" w:rsidRDefault="001B4E79">
            <w:pPr>
              <w:ind w:firstLineChars="200" w:firstLine="420"/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项目污水处理厂总排口水质经监测，均满足</w:t>
            </w:r>
            <w:r w:rsidR="00923A12" w:rsidRPr="00923A12">
              <w:rPr>
                <w:rFonts w:hint="eastAsia"/>
                <w:sz w:val="21"/>
                <w:szCs w:val="21"/>
              </w:rPr>
              <w:t>《污水综合排放标准》（</w:t>
            </w:r>
            <w:r w:rsidR="00923A12" w:rsidRPr="00923A12">
              <w:rPr>
                <w:rFonts w:hint="eastAsia"/>
                <w:sz w:val="21"/>
                <w:szCs w:val="21"/>
              </w:rPr>
              <w:t>GB8978-1996</w:t>
            </w:r>
            <w:r w:rsidR="00923A12" w:rsidRPr="00923A12">
              <w:rPr>
                <w:rFonts w:hint="eastAsia"/>
                <w:sz w:val="21"/>
                <w:szCs w:val="21"/>
              </w:rPr>
              <w:t>）</w:t>
            </w:r>
            <w:r w:rsidR="00923A12">
              <w:rPr>
                <w:rFonts w:hint="eastAsia"/>
                <w:sz w:val="21"/>
                <w:szCs w:val="21"/>
              </w:rPr>
              <w:t>一级标准</w:t>
            </w:r>
            <w:r w:rsidR="00C33DA9"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0040B8" w:rsidRPr="00CC5B9A" w:rsidTr="0039688E">
        <w:trPr>
          <w:trHeight w:val="1268"/>
        </w:trPr>
        <w:tc>
          <w:tcPr>
            <w:tcW w:w="828" w:type="dxa"/>
            <w:vAlign w:val="center"/>
          </w:tcPr>
          <w:p w:rsidR="000040B8" w:rsidRPr="00CC5B9A" w:rsidRDefault="000040B8">
            <w:pPr>
              <w:jc w:val="center"/>
              <w:rPr>
                <w:sz w:val="21"/>
                <w:szCs w:val="21"/>
              </w:rPr>
            </w:pPr>
            <w:r w:rsidRPr="00CC5B9A">
              <w:rPr>
                <w:sz w:val="21"/>
                <w:szCs w:val="21"/>
              </w:rPr>
              <w:t>3</w:t>
            </w:r>
          </w:p>
        </w:tc>
        <w:tc>
          <w:tcPr>
            <w:tcW w:w="6793" w:type="dxa"/>
            <w:vAlign w:val="center"/>
          </w:tcPr>
          <w:p w:rsidR="000040B8" w:rsidRPr="00CC5B9A" w:rsidRDefault="000040B8" w:rsidP="00F932D2">
            <w:pPr>
              <w:ind w:firstLineChars="200" w:firstLine="420"/>
              <w:rPr>
                <w:sz w:val="21"/>
                <w:szCs w:val="21"/>
              </w:rPr>
            </w:pPr>
            <w:r w:rsidRPr="000040B8">
              <w:rPr>
                <w:rFonts w:hint="eastAsia"/>
                <w:sz w:val="21"/>
                <w:szCs w:val="21"/>
              </w:rPr>
              <w:t>项目产生的固体废物主要为废机油，按《危险废物贮存污染控制标准》的要求，交由有资质的单位进行处理。</w:t>
            </w:r>
          </w:p>
        </w:tc>
        <w:tc>
          <w:tcPr>
            <w:tcW w:w="6573" w:type="dxa"/>
            <w:vAlign w:val="center"/>
          </w:tcPr>
          <w:p w:rsidR="000040B8" w:rsidRPr="00CC5B9A" w:rsidRDefault="000040B8" w:rsidP="00F932D2">
            <w:pPr>
              <w:jc w:val="center"/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已落实。</w:t>
            </w:r>
          </w:p>
        </w:tc>
      </w:tr>
      <w:tr w:rsidR="000040B8" w:rsidRPr="00CC5B9A" w:rsidTr="006C1ED4">
        <w:trPr>
          <w:trHeight w:val="1383"/>
        </w:trPr>
        <w:tc>
          <w:tcPr>
            <w:tcW w:w="828" w:type="dxa"/>
            <w:vAlign w:val="center"/>
          </w:tcPr>
          <w:p w:rsidR="000040B8" w:rsidRPr="00CC5B9A" w:rsidRDefault="000040B8">
            <w:pPr>
              <w:jc w:val="center"/>
              <w:rPr>
                <w:sz w:val="21"/>
                <w:szCs w:val="21"/>
              </w:rPr>
            </w:pPr>
            <w:r w:rsidRPr="00CC5B9A">
              <w:rPr>
                <w:sz w:val="21"/>
                <w:szCs w:val="21"/>
              </w:rPr>
              <w:t>4</w:t>
            </w:r>
          </w:p>
        </w:tc>
        <w:tc>
          <w:tcPr>
            <w:tcW w:w="6793" w:type="dxa"/>
            <w:vAlign w:val="center"/>
          </w:tcPr>
          <w:p w:rsidR="000040B8" w:rsidRPr="00CC5B9A" w:rsidRDefault="000040B8" w:rsidP="00F932D2">
            <w:pPr>
              <w:ind w:firstLineChars="200" w:firstLine="420"/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严格控制噪声环境影响。项目运营期对设备进行必要的减震、隔声处理，真空泵和压缩机均布置在封闭的厂房内，采取以上措施使厂界周围噪声达到《工业企业厂界环境噪声排放标准》</w:t>
            </w:r>
            <w:r w:rsidRPr="00CC5B9A">
              <w:rPr>
                <w:rFonts w:hint="eastAsia"/>
                <w:sz w:val="21"/>
                <w:szCs w:val="21"/>
              </w:rPr>
              <w:t>3</w:t>
            </w:r>
            <w:r w:rsidRPr="00CC5B9A">
              <w:rPr>
                <w:rFonts w:hint="eastAsia"/>
                <w:sz w:val="21"/>
                <w:szCs w:val="21"/>
              </w:rPr>
              <w:t>类标准</w:t>
            </w:r>
          </w:p>
        </w:tc>
        <w:tc>
          <w:tcPr>
            <w:tcW w:w="6573" w:type="dxa"/>
            <w:vAlign w:val="center"/>
          </w:tcPr>
          <w:p w:rsidR="000040B8" w:rsidRPr="00CC5B9A" w:rsidRDefault="000040B8" w:rsidP="00F932D2">
            <w:pPr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已落实。</w:t>
            </w:r>
          </w:p>
          <w:p w:rsidR="000040B8" w:rsidRPr="00CC5B9A" w:rsidRDefault="000040B8" w:rsidP="000040B8">
            <w:pPr>
              <w:ind w:firstLineChars="200" w:firstLine="420"/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项目运营期均对设备进行了必要的减震、隔声处理，</w:t>
            </w:r>
            <w:r>
              <w:rPr>
                <w:rFonts w:hint="eastAsia"/>
                <w:sz w:val="21"/>
                <w:szCs w:val="21"/>
              </w:rPr>
              <w:t>循环泵</w:t>
            </w:r>
            <w:r w:rsidRPr="00CC5B9A">
              <w:rPr>
                <w:rFonts w:hint="eastAsia"/>
                <w:sz w:val="21"/>
                <w:szCs w:val="21"/>
              </w:rPr>
              <w:t>和</w:t>
            </w:r>
            <w:r>
              <w:rPr>
                <w:rFonts w:hint="eastAsia"/>
                <w:sz w:val="21"/>
                <w:szCs w:val="21"/>
              </w:rPr>
              <w:t>螺杆膨胀机</w:t>
            </w:r>
            <w:r w:rsidRPr="00CC5B9A">
              <w:rPr>
                <w:rFonts w:hint="eastAsia"/>
                <w:sz w:val="21"/>
                <w:szCs w:val="21"/>
              </w:rPr>
              <w:t>均布置在封闭的厂房内。其厂界噪声经监测，其结果均满足《工业企业厂界环境噪声排放标准》</w:t>
            </w:r>
            <w:r w:rsidRPr="00CC5B9A">
              <w:rPr>
                <w:rFonts w:hint="eastAsia"/>
                <w:sz w:val="21"/>
                <w:szCs w:val="21"/>
              </w:rPr>
              <w:t>3</w:t>
            </w:r>
            <w:r w:rsidRPr="00CC5B9A">
              <w:rPr>
                <w:rFonts w:hint="eastAsia"/>
                <w:sz w:val="21"/>
                <w:szCs w:val="21"/>
              </w:rPr>
              <w:t>类标准限值要求。</w:t>
            </w:r>
          </w:p>
        </w:tc>
      </w:tr>
      <w:tr w:rsidR="000040B8" w:rsidRPr="00CC5B9A" w:rsidTr="0039688E">
        <w:trPr>
          <w:trHeight w:val="1561"/>
        </w:trPr>
        <w:tc>
          <w:tcPr>
            <w:tcW w:w="828" w:type="dxa"/>
            <w:vAlign w:val="center"/>
          </w:tcPr>
          <w:p w:rsidR="000040B8" w:rsidRPr="00CC5B9A" w:rsidRDefault="00361E3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lastRenderedPageBreak/>
              <w:t>5</w:t>
            </w:r>
          </w:p>
        </w:tc>
        <w:tc>
          <w:tcPr>
            <w:tcW w:w="6793" w:type="dxa"/>
            <w:vAlign w:val="center"/>
          </w:tcPr>
          <w:p w:rsidR="000040B8" w:rsidRPr="00361E37" w:rsidRDefault="00361E37" w:rsidP="00361E37">
            <w:pPr>
              <w:ind w:firstLineChars="200" w:firstLine="420"/>
              <w:rPr>
                <w:sz w:val="21"/>
                <w:szCs w:val="21"/>
              </w:rPr>
            </w:pPr>
            <w:r w:rsidRPr="00361E37">
              <w:rPr>
                <w:rFonts w:hint="eastAsia"/>
                <w:sz w:val="21"/>
                <w:szCs w:val="21"/>
              </w:rPr>
              <w:t>项目所有要求做防渗处理的设施在建设前须引入环境工程监理，签订监理合同，并在施工期间做好施工过程的图像、影像等材料的档案记录，确保防渗工程的有效实施。</w:t>
            </w:r>
          </w:p>
        </w:tc>
        <w:tc>
          <w:tcPr>
            <w:tcW w:w="6573" w:type="dxa"/>
            <w:vAlign w:val="center"/>
          </w:tcPr>
          <w:p w:rsidR="000040B8" w:rsidRPr="00CC5B9A" w:rsidRDefault="00361E37" w:rsidP="0039688E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正在落实。</w:t>
            </w:r>
          </w:p>
        </w:tc>
      </w:tr>
      <w:tr w:rsidR="00C163B9" w:rsidRPr="00CC5B9A" w:rsidTr="00C163B9">
        <w:trPr>
          <w:trHeight w:val="948"/>
        </w:trPr>
        <w:tc>
          <w:tcPr>
            <w:tcW w:w="828" w:type="dxa"/>
            <w:vAlign w:val="center"/>
          </w:tcPr>
          <w:p w:rsidR="00C163B9" w:rsidRDefault="00C163B9" w:rsidP="00F932D2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6</w:t>
            </w:r>
          </w:p>
        </w:tc>
        <w:tc>
          <w:tcPr>
            <w:tcW w:w="6793" w:type="dxa"/>
            <w:vAlign w:val="center"/>
          </w:tcPr>
          <w:p w:rsidR="00C163B9" w:rsidRPr="00CC5B9A" w:rsidRDefault="00C163B9" w:rsidP="00C163B9">
            <w:pPr>
              <w:jc w:val="center"/>
              <w:rPr>
                <w:sz w:val="21"/>
                <w:szCs w:val="21"/>
              </w:rPr>
            </w:pPr>
            <w:r w:rsidRPr="00C163B9">
              <w:rPr>
                <w:rFonts w:hint="eastAsia"/>
                <w:sz w:val="21"/>
                <w:szCs w:val="21"/>
              </w:rPr>
              <w:t>认真落实报告表中提出的各项污染防治措施，确保污染物达标排放。</w:t>
            </w:r>
          </w:p>
        </w:tc>
        <w:tc>
          <w:tcPr>
            <w:tcW w:w="6573" w:type="dxa"/>
            <w:vAlign w:val="center"/>
          </w:tcPr>
          <w:p w:rsidR="00C163B9" w:rsidRPr="00CC5B9A" w:rsidRDefault="00C163B9" w:rsidP="00F932D2">
            <w:pPr>
              <w:jc w:val="center"/>
              <w:rPr>
                <w:sz w:val="21"/>
                <w:szCs w:val="21"/>
              </w:rPr>
            </w:pPr>
            <w:r w:rsidRPr="00CC5B9A">
              <w:rPr>
                <w:rFonts w:hint="eastAsia"/>
                <w:sz w:val="21"/>
                <w:szCs w:val="21"/>
              </w:rPr>
              <w:t>已落实。</w:t>
            </w:r>
          </w:p>
        </w:tc>
      </w:tr>
    </w:tbl>
    <w:p w:rsidR="008D311E" w:rsidRPr="00CC5B9A" w:rsidRDefault="008D311E">
      <w:pPr>
        <w:rPr>
          <w:rFonts w:eastAsia="黑体"/>
          <w:sz w:val="32"/>
          <w:szCs w:val="32"/>
        </w:rPr>
      </w:pPr>
    </w:p>
    <w:p w:rsidR="008D311E" w:rsidRPr="00CC5B9A" w:rsidRDefault="008D311E">
      <w:pPr>
        <w:rPr>
          <w:rFonts w:eastAsia="黑体"/>
          <w:sz w:val="32"/>
          <w:szCs w:val="32"/>
        </w:rPr>
        <w:sectPr w:rsidR="008D311E" w:rsidRPr="00CC5B9A" w:rsidSect="00B07D06">
          <w:headerReference w:type="default" r:id="rId30"/>
          <w:footerReference w:type="default" r:id="rId31"/>
          <w:pgSz w:w="16838" w:h="11906" w:orient="landscape"/>
          <w:pgMar w:top="1797" w:right="1440" w:bottom="1797" w:left="1440" w:header="1291" w:footer="1378" w:gutter="0"/>
          <w:pgNumType w:start="17"/>
          <w:cols w:space="720"/>
          <w:docGrid w:linePitch="326"/>
        </w:sectPr>
      </w:pPr>
    </w:p>
    <w:p w:rsidR="008D311E" w:rsidRPr="00CC5B9A" w:rsidRDefault="008D311E">
      <w:pPr>
        <w:spacing w:line="360" w:lineRule="auto"/>
        <w:rPr>
          <w:rFonts w:eastAsia="黑体"/>
          <w:bCs/>
          <w:sz w:val="32"/>
          <w:szCs w:val="32"/>
        </w:rPr>
      </w:pPr>
      <w:r w:rsidRPr="00CC5B9A">
        <w:rPr>
          <w:rFonts w:eastAsia="黑体" w:hAnsi="黑体"/>
          <w:bCs/>
          <w:sz w:val="32"/>
          <w:szCs w:val="32"/>
        </w:rPr>
        <w:lastRenderedPageBreak/>
        <w:t>表</w:t>
      </w:r>
      <w:r w:rsidRPr="00CC5B9A">
        <w:rPr>
          <w:rFonts w:eastAsia="黑体"/>
          <w:bCs/>
          <w:sz w:val="32"/>
          <w:szCs w:val="32"/>
        </w:rPr>
        <w:t>1</w:t>
      </w:r>
      <w:r w:rsidR="005108B7" w:rsidRPr="00CC5B9A">
        <w:rPr>
          <w:rFonts w:eastAsia="黑体" w:hint="eastAsia"/>
          <w:bCs/>
          <w:sz w:val="32"/>
          <w:szCs w:val="32"/>
        </w:rPr>
        <w:t>1</w:t>
      </w:r>
      <w:r w:rsidRPr="00CC5B9A">
        <w:rPr>
          <w:rFonts w:eastAsia="黑体" w:hint="eastAsia"/>
          <w:bCs/>
          <w:sz w:val="32"/>
          <w:szCs w:val="32"/>
        </w:rPr>
        <w:t xml:space="preserve">  </w:t>
      </w:r>
      <w:r w:rsidRPr="00CC5B9A">
        <w:rPr>
          <w:rFonts w:eastAsia="黑体" w:hAnsi="黑体"/>
          <w:bCs/>
          <w:sz w:val="32"/>
          <w:szCs w:val="32"/>
        </w:rPr>
        <w:t>验收监测结论及建议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28"/>
      </w:tblGrid>
      <w:tr w:rsidR="008D311E" w:rsidRPr="00CC5B9A">
        <w:trPr>
          <w:trHeight w:val="12712"/>
        </w:trPr>
        <w:tc>
          <w:tcPr>
            <w:tcW w:w="8628" w:type="dxa"/>
          </w:tcPr>
          <w:p w:rsidR="008D311E" w:rsidRPr="00CC5B9A" w:rsidRDefault="008D311E" w:rsidP="001B1E0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CC5B9A">
              <w:rPr>
                <w:b/>
                <w:bCs/>
                <w:sz w:val="28"/>
                <w:szCs w:val="28"/>
              </w:rPr>
              <w:t>验收监测结论：</w:t>
            </w:r>
          </w:p>
          <w:p w:rsidR="008D311E" w:rsidRPr="00B07D06" w:rsidRDefault="008D311E" w:rsidP="00B07D06">
            <w:pPr>
              <w:spacing w:line="360" w:lineRule="auto"/>
              <w:ind w:firstLineChars="200" w:firstLine="560"/>
            </w:pPr>
            <w:r w:rsidRPr="00CC5B9A">
              <w:rPr>
                <w:rFonts w:hint="eastAsia"/>
                <w:sz w:val="28"/>
                <w:szCs w:val="28"/>
              </w:rPr>
              <w:t>“</w:t>
            </w:r>
            <w:r w:rsidR="00397505" w:rsidRPr="00066922">
              <w:rPr>
                <w:rFonts w:hint="eastAsia"/>
                <w:bCs/>
                <w:sz w:val="28"/>
                <w:szCs w:val="28"/>
              </w:rPr>
              <w:t>减压蒸汽系统优化运行改造节能项目</w:t>
            </w:r>
            <w:r w:rsidRPr="00CC5B9A">
              <w:rPr>
                <w:rFonts w:hint="eastAsia"/>
                <w:sz w:val="28"/>
                <w:szCs w:val="28"/>
              </w:rPr>
              <w:t>”</w:t>
            </w:r>
            <w:r w:rsidRPr="00CC5B9A">
              <w:rPr>
                <w:color w:val="000000"/>
                <w:sz w:val="28"/>
                <w:szCs w:val="28"/>
              </w:rPr>
              <w:t>配套建设的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环保</w:t>
            </w:r>
            <w:r w:rsidRPr="00CC5B9A">
              <w:rPr>
                <w:color w:val="000000"/>
                <w:sz w:val="28"/>
                <w:szCs w:val="28"/>
              </w:rPr>
              <w:t>设施已投入运行，工程建设内容与环评设计基本符合</w:t>
            </w:r>
            <w:r w:rsidRPr="00CC5B9A">
              <w:rPr>
                <w:color w:val="000000"/>
              </w:rPr>
              <w:t>。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在</w:t>
            </w:r>
            <w:r w:rsidRPr="00CC5B9A">
              <w:rPr>
                <w:color w:val="000000"/>
                <w:sz w:val="28"/>
                <w:szCs w:val="28"/>
              </w:rPr>
              <w:t>验收监测期间，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项目</w:t>
            </w:r>
            <w:r w:rsidRPr="00CC5B9A">
              <w:rPr>
                <w:color w:val="000000"/>
                <w:sz w:val="28"/>
                <w:szCs w:val="28"/>
              </w:rPr>
              <w:t>生产运行负荷平均为</w:t>
            </w:r>
            <w:r w:rsidR="008C26A8">
              <w:rPr>
                <w:rFonts w:hint="eastAsia"/>
                <w:color w:val="000000"/>
                <w:sz w:val="28"/>
                <w:szCs w:val="28"/>
              </w:rPr>
              <w:t>90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%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。</w:t>
            </w:r>
            <w:r w:rsidRPr="00CC5B9A">
              <w:rPr>
                <w:color w:val="000000"/>
                <w:sz w:val="28"/>
                <w:szCs w:val="28"/>
              </w:rPr>
              <w:t>工况负荷满足国家对建设项目竣工环境保护验收监测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工况须大于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75%</w:t>
            </w:r>
            <w:r w:rsidRPr="00CC5B9A">
              <w:rPr>
                <w:color w:val="000000"/>
                <w:sz w:val="28"/>
                <w:szCs w:val="28"/>
              </w:rPr>
              <w:t>的要求</w:t>
            </w:r>
            <w:r w:rsidRPr="00CC5B9A">
              <w:rPr>
                <w:rFonts w:hint="eastAsia"/>
                <w:color w:val="000000"/>
                <w:sz w:val="28"/>
                <w:szCs w:val="28"/>
              </w:rPr>
              <w:t>。</w:t>
            </w:r>
          </w:p>
          <w:p w:rsidR="008D311E" w:rsidRPr="00F932D2" w:rsidRDefault="00EA5A8D" w:rsidP="001B1E02">
            <w:pPr>
              <w:spacing w:line="360" w:lineRule="auto"/>
              <w:ind w:firstLineChars="200" w:firstLine="562"/>
              <w:rPr>
                <w:rFonts w:hAnsi="宋体"/>
                <w:b/>
                <w:bCs/>
                <w:sz w:val="28"/>
                <w:szCs w:val="28"/>
              </w:rPr>
            </w:pPr>
            <w:r w:rsidRPr="00F932D2">
              <w:rPr>
                <w:rFonts w:hAnsi="宋体" w:hint="eastAsia"/>
                <w:b/>
                <w:bCs/>
                <w:sz w:val="28"/>
                <w:szCs w:val="28"/>
              </w:rPr>
              <w:t>1</w:t>
            </w:r>
            <w:r w:rsidR="008D311E" w:rsidRPr="00F932D2">
              <w:rPr>
                <w:rFonts w:hAnsi="宋体" w:hint="eastAsia"/>
                <w:b/>
                <w:bCs/>
                <w:sz w:val="28"/>
                <w:szCs w:val="28"/>
              </w:rPr>
              <w:t>、废水</w:t>
            </w:r>
            <w:r w:rsidRPr="00F932D2">
              <w:rPr>
                <w:rFonts w:hAnsi="宋体" w:hint="eastAsia"/>
                <w:b/>
                <w:bCs/>
                <w:sz w:val="28"/>
                <w:szCs w:val="28"/>
              </w:rPr>
              <w:t>方面</w:t>
            </w:r>
          </w:p>
          <w:p w:rsidR="00455EC3" w:rsidRPr="00F932D2" w:rsidRDefault="00F932D2" w:rsidP="001B1E02">
            <w:pPr>
              <w:spacing w:line="360" w:lineRule="auto"/>
              <w:ind w:firstLineChars="200" w:firstLine="560"/>
              <w:rPr>
                <w:rFonts w:eastAsia="黑体" w:hAnsi="黑体"/>
                <w:bCs/>
                <w:sz w:val="32"/>
                <w:szCs w:val="32"/>
              </w:rPr>
            </w:pPr>
            <w:r w:rsidRPr="00CC5B9A">
              <w:rPr>
                <w:rFonts w:hAnsi="宋体"/>
                <w:bCs/>
                <w:sz w:val="28"/>
                <w:szCs w:val="28"/>
              </w:rPr>
              <w:t>验收监测期间，本项目原厂区污水处理厂总排口水质：</w:t>
            </w:r>
            <w:r w:rsidRPr="00CC5B9A">
              <w:rPr>
                <w:bCs/>
                <w:sz w:val="28"/>
                <w:szCs w:val="28"/>
              </w:rPr>
              <w:t>pH</w:t>
            </w:r>
            <w:r w:rsidRPr="00CC5B9A">
              <w:rPr>
                <w:rFonts w:hAnsi="宋体"/>
                <w:bCs/>
                <w:sz w:val="28"/>
                <w:szCs w:val="28"/>
              </w:rPr>
              <w:t>值范围为：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7.</w:t>
            </w:r>
            <w:r>
              <w:rPr>
                <w:rFonts w:hAnsi="宋体" w:hint="eastAsia"/>
                <w:bCs/>
                <w:sz w:val="28"/>
                <w:szCs w:val="28"/>
              </w:rPr>
              <w:t>28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~7.</w:t>
            </w:r>
            <w:r>
              <w:rPr>
                <w:rFonts w:hAnsi="宋体" w:hint="eastAsia"/>
                <w:bCs/>
                <w:sz w:val="28"/>
                <w:szCs w:val="28"/>
              </w:rPr>
              <w:t>61</w:t>
            </w:r>
            <w:r w:rsidRPr="00CC5B9A">
              <w:rPr>
                <w:rFonts w:hAnsi="宋体"/>
                <w:bCs/>
                <w:sz w:val="28"/>
                <w:szCs w:val="28"/>
              </w:rPr>
              <w:t>，其它污染物最大日均值浓度分别为：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SS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：</w:t>
            </w:r>
            <w:r>
              <w:rPr>
                <w:rFonts w:hAnsi="宋体" w:hint="eastAsia"/>
                <w:bCs/>
                <w:sz w:val="28"/>
                <w:szCs w:val="28"/>
              </w:rPr>
              <w:t>18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mg/L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、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COD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：</w:t>
            </w:r>
            <w:r>
              <w:rPr>
                <w:rFonts w:hAnsi="宋体" w:hint="eastAsia"/>
                <w:bCs/>
                <w:sz w:val="28"/>
                <w:szCs w:val="28"/>
              </w:rPr>
              <w:t>20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 xml:space="preserve"> mg/L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、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BOD</w:t>
            </w:r>
            <w:r w:rsidRPr="00CC5B9A">
              <w:rPr>
                <w:rFonts w:hAnsi="宋体" w:hint="eastAsia"/>
                <w:bCs/>
                <w:sz w:val="28"/>
                <w:szCs w:val="28"/>
                <w:vertAlign w:val="subscript"/>
              </w:rPr>
              <w:t>5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：</w:t>
            </w:r>
            <w:r>
              <w:rPr>
                <w:rFonts w:hAnsi="宋体" w:hint="eastAsia"/>
                <w:bCs/>
                <w:sz w:val="28"/>
                <w:szCs w:val="28"/>
              </w:rPr>
              <w:t>6.0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mg/L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、氨氮：</w:t>
            </w:r>
            <w:r>
              <w:rPr>
                <w:rFonts w:hAnsi="宋体" w:hint="eastAsia"/>
                <w:bCs/>
                <w:sz w:val="28"/>
                <w:szCs w:val="28"/>
              </w:rPr>
              <w:t>1.59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mg/L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、总磷：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0.</w:t>
            </w:r>
            <w:r>
              <w:rPr>
                <w:rFonts w:hAnsi="宋体" w:hint="eastAsia"/>
                <w:bCs/>
                <w:sz w:val="28"/>
                <w:szCs w:val="28"/>
              </w:rPr>
              <w:t>21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mg/L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、石油类：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0.</w:t>
            </w:r>
            <w:r>
              <w:rPr>
                <w:rFonts w:hAnsi="宋体" w:hint="eastAsia"/>
                <w:bCs/>
                <w:sz w:val="28"/>
                <w:szCs w:val="28"/>
              </w:rPr>
              <w:t>39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mg/L</w:t>
            </w:r>
            <w:r>
              <w:rPr>
                <w:rFonts w:hAnsi="宋体" w:hint="eastAsia"/>
                <w:bCs/>
                <w:sz w:val="28"/>
                <w:szCs w:val="28"/>
              </w:rPr>
              <w:t>、硫化物未检出；</w:t>
            </w:r>
            <w:r w:rsidR="00B07D06">
              <w:rPr>
                <w:rFonts w:hAnsi="宋体" w:hint="eastAsia"/>
                <w:bCs/>
                <w:sz w:val="28"/>
                <w:szCs w:val="28"/>
              </w:rPr>
              <w:t>其</w:t>
            </w:r>
            <w:r w:rsidRPr="00CC5B9A">
              <w:rPr>
                <w:rFonts w:hAnsi="宋体" w:hint="eastAsia"/>
                <w:bCs/>
                <w:sz w:val="28"/>
                <w:szCs w:val="28"/>
              </w:rPr>
              <w:t>结果均满足</w:t>
            </w:r>
            <w:r w:rsidRPr="00C108D8">
              <w:rPr>
                <w:rFonts w:hint="eastAsia"/>
                <w:sz w:val="28"/>
                <w:szCs w:val="28"/>
              </w:rPr>
              <w:t>《污水综合排放标准》</w:t>
            </w:r>
            <w:r w:rsidRPr="00F932D2">
              <w:rPr>
                <w:rFonts w:hint="eastAsia"/>
                <w:sz w:val="28"/>
                <w:szCs w:val="28"/>
              </w:rPr>
              <w:t>（</w:t>
            </w:r>
            <w:r w:rsidRPr="00F932D2">
              <w:rPr>
                <w:rFonts w:hint="eastAsia"/>
                <w:sz w:val="28"/>
                <w:szCs w:val="28"/>
              </w:rPr>
              <w:t>GB8978-1996</w:t>
            </w:r>
            <w:r w:rsidRPr="00F932D2">
              <w:rPr>
                <w:rFonts w:hint="eastAsia"/>
                <w:sz w:val="28"/>
                <w:szCs w:val="28"/>
              </w:rPr>
              <w:t>）一级标准限值要求。</w:t>
            </w:r>
          </w:p>
          <w:p w:rsidR="008D311E" w:rsidRPr="00F932D2" w:rsidRDefault="00EA5A8D" w:rsidP="001B1E02">
            <w:pPr>
              <w:snapToGrid w:val="0"/>
              <w:spacing w:line="360" w:lineRule="auto"/>
              <w:ind w:firstLineChars="200" w:firstLine="562"/>
              <w:rPr>
                <w:b/>
                <w:sz w:val="28"/>
                <w:szCs w:val="28"/>
              </w:rPr>
            </w:pPr>
            <w:r w:rsidRPr="00F932D2">
              <w:rPr>
                <w:rFonts w:hint="eastAsia"/>
                <w:b/>
                <w:sz w:val="28"/>
                <w:szCs w:val="28"/>
              </w:rPr>
              <w:t>2</w:t>
            </w:r>
            <w:r w:rsidR="008D311E" w:rsidRPr="00F932D2">
              <w:rPr>
                <w:rFonts w:hint="eastAsia"/>
                <w:b/>
                <w:sz w:val="28"/>
                <w:szCs w:val="28"/>
              </w:rPr>
              <w:t>、</w:t>
            </w:r>
            <w:r w:rsidR="008D311E" w:rsidRPr="00F932D2">
              <w:rPr>
                <w:b/>
                <w:sz w:val="28"/>
                <w:szCs w:val="28"/>
              </w:rPr>
              <w:t>噪声</w:t>
            </w:r>
            <w:r w:rsidR="00CC5B9A" w:rsidRPr="00F932D2">
              <w:rPr>
                <w:rFonts w:hint="eastAsia"/>
                <w:b/>
                <w:sz w:val="28"/>
                <w:szCs w:val="28"/>
              </w:rPr>
              <w:t>方面</w:t>
            </w:r>
          </w:p>
          <w:p w:rsidR="00F932D2" w:rsidRPr="00B07D06" w:rsidRDefault="00F932D2" w:rsidP="00B07D06">
            <w:pPr>
              <w:spacing w:line="360" w:lineRule="auto"/>
              <w:ind w:firstLineChars="200" w:firstLine="560"/>
              <w:rPr>
                <w:rFonts w:hAnsi="宋体"/>
                <w:bCs/>
                <w:sz w:val="28"/>
                <w:szCs w:val="28"/>
              </w:rPr>
            </w:pPr>
            <w:r w:rsidRPr="00B07D06">
              <w:rPr>
                <w:rFonts w:hAnsi="宋体"/>
                <w:bCs/>
                <w:sz w:val="28"/>
                <w:szCs w:val="28"/>
              </w:rPr>
              <w:t>验收监测期间，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本项目厂界噪声昼间在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52.8~61.4dB</w:t>
            </w:r>
            <w:r w:rsidRPr="00B07D06">
              <w:rPr>
                <w:rFonts w:hAnsi="宋体"/>
                <w:bCs/>
                <w:sz w:val="28"/>
                <w:szCs w:val="28"/>
              </w:rPr>
              <w:t>(A)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，夜间噪声在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48.2~53.8dB</w:t>
            </w:r>
            <w:r w:rsidRPr="00B07D06">
              <w:rPr>
                <w:rFonts w:hAnsi="宋体"/>
                <w:bCs/>
                <w:sz w:val="28"/>
                <w:szCs w:val="28"/>
              </w:rPr>
              <w:t>(A)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，其结果均满足</w:t>
            </w:r>
            <w:r w:rsidRPr="00B07D06">
              <w:rPr>
                <w:rFonts w:hAnsi="宋体"/>
                <w:bCs/>
                <w:sz w:val="28"/>
                <w:szCs w:val="28"/>
              </w:rPr>
              <w:t>《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工业企业厂界环境噪声排放标准</w:t>
            </w:r>
            <w:r w:rsidRPr="00B07D06">
              <w:rPr>
                <w:rFonts w:hAnsi="宋体"/>
                <w:bCs/>
                <w:sz w:val="28"/>
                <w:szCs w:val="28"/>
              </w:rPr>
              <w:t>》（</w:t>
            </w:r>
            <w:r w:rsidRPr="00B07D06">
              <w:rPr>
                <w:rFonts w:hAnsi="宋体"/>
                <w:bCs/>
                <w:sz w:val="28"/>
                <w:szCs w:val="28"/>
              </w:rPr>
              <w:t>GB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12348</w:t>
            </w:r>
            <w:r w:rsidRPr="00B07D06">
              <w:rPr>
                <w:rFonts w:hAnsi="宋体"/>
                <w:bCs/>
                <w:sz w:val="28"/>
                <w:szCs w:val="28"/>
              </w:rPr>
              <w:t>-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2008</w:t>
            </w:r>
            <w:r w:rsidRPr="00B07D06">
              <w:rPr>
                <w:rFonts w:hAnsi="宋体"/>
                <w:bCs/>
                <w:sz w:val="28"/>
                <w:szCs w:val="28"/>
              </w:rPr>
              <w:t>）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3</w:t>
            </w:r>
            <w:r w:rsidRPr="00B07D06">
              <w:rPr>
                <w:rFonts w:hAnsi="宋体"/>
                <w:bCs/>
                <w:sz w:val="28"/>
                <w:szCs w:val="28"/>
              </w:rPr>
              <w:t>类标准限值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昼间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65dB</w:t>
            </w:r>
            <w:r w:rsidRPr="00B07D06">
              <w:rPr>
                <w:rFonts w:hAnsi="宋体"/>
                <w:bCs/>
                <w:sz w:val="28"/>
                <w:szCs w:val="28"/>
              </w:rPr>
              <w:t>(A)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、夜间</w:t>
            </w:r>
            <w:r w:rsidRPr="00B07D06">
              <w:rPr>
                <w:rFonts w:hAnsi="宋体" w:hint="eastAsia"/>
                <w:bCs/>
                <w:sz w:val="28"/>
                <w:szCs w:val="28"/>
              </w:rPr>
              <w:t>55dB</w:t>
            </w:r>
            <w:r w:rsidRPr="00B07D06">
              <w:rPr>
                <w:rFonts w:hAnsi="宋体"/>
                <w:bCs/>
                <w:sz w:val="28"/>
                <w:szCs w:val="28"/>
              </w:rPr>
              <w:t>(A)</w:t>
            </w:r>
            <w:r w:rsidRPr="00B07D06">
              <w:rPr>
                <w:rFonts w:hAnsi="宋体"/>
                <w:bCs/>
                <w:sz w:val="28"/>
                <w:szCs w:val="28"/>
              </w:rPr>
              <w:t>要求。</w:t>
            </w:r>
          </w:p>
          <w:p w:rsidR="008D311E" w:rsidRPr="00B07D06" w:rsidRDefault="00455EC3" w:rsidP="001B1E02">
            <w:pPr>
              <w:snapToGrid w:val="0"/>
              <w:spacing w:line="360" w:lineRule="auto"/>
              <w:ind w:firstLineChars="200" w:firstLine="562"/>
              <w:rPr>
                <w:bCs/>
                <w:sz w:val="28"/>
                <w:szCs w:val="28"/>
              </w:rPr>
            </w:pPr>
            <w:r w:rsidRPr="00B07D06">
              <w:rPr>
                <w:rFonts w:hint="eastAsia"/>
                <w:b/>
                <w:sz w:val="28"/>
                <w:szCs w:val="28"/>
              </w:rPr>
              <w:t>3</w:t>
            </w:r>
            <w:r w:rsidR="008D311E" w:rsidRPr="00B07D06">
              <w:rPr>
                <w:rFonts w:hint="eastAsia"/>
                <w:b/>
                <w:sz w:val="28"/>
                <w:szCs w:val="28"/>
              </w:rPr>
              <w:t>、</w:t>
            </w:r>
            <w:r w:rsidR="008D311E" w:rsidRPr="00B07D06">
              <w:rPr>
                <w:b/>
                <w:sz w:val="28"/>
                <w:szCs w:val="28"/>
              </w:rPr>
              <w:t>固体废物</w:t>
            </w:r>
          </w:p>
          <w:p w:rsidR="00455EC3" w:rsidRPr="00715859" w:rsidRDefault="00B07D06" w:rsidP="001B1E02">
            <w:pPr>
              <w:spacing w:line="360" w:lineRule="auto"/>
              <w:ind w:firstLineChars="200" w:firstLine="560"/>
              <w:rPr>
                <w:sz w:val="28"/>
                <w:szCs w:val="28"/>
                <w:highlight w:val="yellow"/>
              </w:rPr>
            </w:pPr>
            <w:r w:rsidRPr="00CC5B9A">
              <w:rPr>
                <w:rFonts w:hint="eastAsia"/>
                <w:sz w:val="28"/>
                <w:szCs w:val="28"/>
              </w:rPr>
              <w:t>本项目</w:t>
            </w:r>
            <w:r>
              <w:rPr>
                <w:rFonts w:hint="eastAsia"/>
                <w:sz w:val="28"/>
                <w:szCs w:val="28"/>
              </w:rPr>
              <w:t>更换后的透平油</w:t>
            </w:r>
            <w:r w:rsidRPr="00CC5B9A">
              <w:rPr>
                <w:rFonts w:hint="eastAsia"/>
                <w:sz w:val="28"/>
                <w:szCs w:val="28"/>
              </w:rPr>
              <w:t>为危废，临时贮存依托原厂区危废废物库暂存后，</w:t>
            </w:r>
            <w:r>
              <w:rPr>
                <w:rFonts w:hint="eastAsia"/>
                <w:sz w:val="28"/>
                <w:szCs w:val="28"/>
              </w:rPr>
              <w:t>交由有资质的单位</w:t>
            </w:r>
            <w:r w:rsidRPr="00CC5B9A">
              <w:rPr>
                <w:rFonts w:hint="eastAsia"/>
                <w:sz w:val="28"/>
                <w:szCs w:val="28"/>
              </w:rPr>
              <w:t>处理。</w:t>
            </w:r>
            <w:r>
              <w:rPr>
                <w:rFonts w:hint="eastAsia"/>
                <w:sz w:val="28"/>
                <w:szCs w:val="28"/>
              </w:rPr>
              <w:t>透平油</w:t>
            </w:r>
            <w:r w:rsidRPr="00CC5B9A">
              <w:rPr>
                <w:rFonts w:hint="eastAsia"/>
                <w:sz w:val="28"/>
                <w:szCs w:val="28"/>
              </w:rPr>
              <w:t>的量为</w:t>
            </w:r>
            <w:r>
              <w:rPr>
                <w:rFonts w:hint="eastAsia"/>
                <w:sz w:val="28"/>
                <w:szCs w:val="28"/>
              </w:rPr>
              <w:t>2m</w:t>
            </w:r>
            <w:r w:rsidRPr="00D76DAF">
              <w:rPr>
                <w:rFonts w:hint="eastAsia"/>
                <w:sz w:val="28"/>
                <w:szCs w:val="28"/>
                <w:vertAlign w:val="superscript"/>
              </w:rPr>
              <w:t>3</w:t>
            </w:r>
            <w:r w:rsidRPr="00CC5B9A">
              <w:rPr>
                <w:rFonts w:hint="eastAsia"/>
                <w:sz w:val="28"/>
                <w:szCs w:val="28"/>
              </w:rPr>
              <w:t>，寿命为</w:t>
            </w:r>
            <w:r>
              <w:rPr>
                <w:rFonts w:hint="eastAsia"/>
                <w:sz w:val="28"/>
                <w:szCs w:val="28"/>
              </w:rPr>
              <w:t>4~5</w:t>
            </w:r>
            <w:r w:rsidRPr="00CC5B9A">
              <w:rPr>
                <w:rFonts w:hint="eastAsia"/>
                <w:sz w:val="28"/>
                <w:szCs w:val="28"/>
              </w:rPr>
              <w:t>年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:rsidR="00C81891" w:rsidRDefault="00C81891" w:rsidP="001B1E02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  <w:r w:rsidRPr="00B07D06">
              <w:rPr>
                <w:rFonts w:hint="eastAsia"/>
                <w:sz w:val="28"/>
                <w:szCs w:val="28"/>
              </w:rPr>
              <w:t>本</w:t>
            </w:r>
            <w:r w:rsidRPr="00B07D06">
              <w:rPr>
                <w:sz w:val="28"/>
                <w:szCs w:val="28"/>
              </w:rPr>
              <w:t>项目对环境影响评价报告</w:t>
            </w:r>
            <w:r w:rsidRPr="00B07D06">
              <w:rPr>
                <w:rFonts w:hint="eastAsia"/>
                <w:sz w:val="28"/>
                <w:szCs w:val="28"/>
              </w:rPr>
              <w:t>表</w:t>
            </w:r>
            <w:r w:rsidRPr="00B07D06">
              <w:rPr>
                <w:sz w:val="28"/>
                <w:szCs w:val="28"/>
              </w:rPr>
              <w:t>所提污染防治措施</w:t>
            </w:r>
            <w:r w:rsidRPr="00B07D06">
              <w:rPr>
                <w:rFonts w:hint="eastAsia"/>
                <w:sz w:val="28"/>
                <w:szCs w:val="28"/>
              </w:rPr>
              <w:t>基本得到</w:t>
            </w:r>
            <w:r w:rsidRPr="00B07D06">
              <w:rPr>
                <w:sz w:val="28"/>
                <w:szCs w:val="28"/>
              </w:rPr>
              <w:t>落实，环境管理体系较完善</w:t>
            </w:r>
            <w:r w:rsidRPr="00B07D06">
              <w:rPr>
                <w:rFonts w:hint="eastAsia"/>
                <w:sz w:val="28"/>
                <w:szCs w:val="28"/>
              </w:rPr>
              <w:t>，污染物排放均达标</w:t>
            </w:r>
            <w:r w:rsidRPr="00B07D06">
              <w:rPr>
                <w:sz w:val="28"/>
                <w:szCs w:val="28"/>
              </w:rPr>
              <w:t>。</w:t>
            </w:r>
            <w:r w:rsidRPr="00B07D06">
              <w:rPr>
                <w:rFonts w:hint="eastAsia"/>
                <w:sz w:val="28"/>
                <w:szCs w:val="28"/>
              </w:rPr>
              <w:t>因此，本次验收监测的结果满足环保验收要求，建议通过环保验收。</w:t>
            </w:r>
          </w:p>
          <w:p w:rsidR="00B07D06" w:rsidRDefault="00B07D06" w:rsidP="001B1E02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</w:p>
          <w:p w:rsidR="00B07D06" w:rsidRDefault="00B07D06" w:rsidP="001B1E02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</w:p>
          <w:p w:rsidR="00B07D06" w:rsidRPr="00CC5B9A" w:rsidRDefault="00B07D06" w:rsidP="001B1E02">
            <w:pPr>
              <w:spacing w:line="360" w:lineRule="auto"/>
              <w:ind w:firstLineChars="200" w:firstLine="560"/>
              <w:rPr>
                <w:sz w:val="28"/>
                <w:szCs w:val="28"/>
              </w:rPr>
            </w:pPr>
          </w:p>
          <w:p w:rsidR="008D311E" w:rsidRPr="00CC5B9A" w:rsidRDefault="008D311E" w:rsidP="001B1E02">
            <w:pPr>
              <w:snapToGrid w:val="0"/>
              <w:spacing w:line="360" w:lineRule="auto"/>
              <w:rPr>
                <w:b/>
                <w:bCs/>
                <w:sz w:val="28"/>
                <w:szCs w:val="28"/>
              </w:rPr>
            </w:pPr>
            <w:r w:rsidRPr="00CC5B9A">
              <w:rPr>
                <w:b/>
                <w:bCs/>
                <w:sz w:val="28"/>
                <w:szCs w:val="28"/>
              </w:rPr>
              <w:lastRenderedPageBreak/>
              <w:t>建议：</w:t>
            </w:r>
          </w:p>
          <w:p w:rsidR="008D311E" w:rsidRPr="00CC5B9A" w:rsidRDefault="008D311E" w:rsidP="001B1E02">
            <w:pPr>
              <w:snapToGrid w:val="0"/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bCs/>
                <w:sz w:val="28"/>
                <w:szCs w:val="28"/>
              </w:rPr>
              <w:t>1</w:t>
            </w:r>
            <w:r w:rsidRPr="00CC5B9A">
              <w:rPr>
                <w:bCs/>
                <w:sz w:val="28"/>
                <w:szCs w:val="28"/>
              </w:rPr>
              <w:t>、做好</w:t>
            </w:r>
            <w:r w:rsidR="001141A4">
              <w:rPr>
                <w:rFonts w:hint="eastAsia"/>
                <w:bCs/>
                <w:sz w:val="28"/>
                <w:szCs w:val="28"/>
              </w:rPr>
              <w:t>生产</w:t>
            </w:r>
            <w:r w:rsidR="00BA1AEE" w:rsidRPr="00CC5B9A">
              <w:rPr>
                <w:rFonts w:hint="eastAsia"/>
                <w:bCs/>
                <w:sz w:val="28"/>
                <w:szCs w:val="28"/>
              </w:rPr>
              <w:t>设备</w:t>
            </w:r>
            <w:r w:rsidRPr="00CC5B9A">
              <w:rPr>
                <w:rFonts w:hint="eastAsia"/>
                <w:bCs/>
                <w:sz w:val="28"/>
                <w:szCs w:val="28"/>
              </w:rPr>
              <w:t>的</w:t>
            </w:r>
            <w:r w:rsidRPr="00CC5B9A">
              <w:rPr>
                <w:bCs/>
                <w:sz w:val="28"/>
                <w:szCs w:val="28"/>
              </w:rPr>
              <w:t>维修保养工作，</w:t>
            </w:r>
            <w:r w:rsidR="00BA1AEE" w:rsidRPr="00CC5B9A">
              <w:rPr>
                <w:rFonts w:hint="eastAsia"/>
                <w:bCs/>
                <w:sz w:val="28"/>
                <w:szCs w:val="28"/>
              </w:rPr>
              <w:t>使其保持在良好的工作状态</w:t>
            </w:r>
            <w:r w:rsidRPr="00CC5B9A">
              <w:rPr>
                <w:rFonts w:hint="eastAsia"/>
                <w:bCs/>
                <w:sz w:val="28"/>
                <w:szCs w:val="28"/>
              </w:rPr>
              <w:t>。</w:t>
            </w:r>
          </w:p>
          <w:p w:rsidR="008D311E" w:rsidRPr="00CC5B9A" w:rsidRDefault="008D311E" w:rsidP="001B1E02">
            <w:pPr>
              <w:snapToGrid w:val="0"/>
              <w:spacing w:line="360" w:lineRule="auto"/>
              <w:ind w:firstLineChars="200" w:firstLine="560"/>
              <w:rPr>
                <w:bCs/>
                <w:sz w:val="28"/>
                <w:szCs w:val="28"/>
              </w:rPr>
            </w:pPr>
            <w:r w:rsidRPr="00CC5B9A">
              <w:rPr>
                <w:rFonts w:hint="eastAsia"/>
                <w:bCs/>
                <w:sz w:val="28"/>
                <w:szCs w:val="28"/>
              </w:rPr>
              <w:t>2</w:t>
            </w:r>
            <w:r w:rsidRPr="00CC5B9A">
              <w:rPr>
                <w:bCs/>
                <w:sz w:val="28"/>
                <w:szCs w:val="28"/>
              </w:rPr>
              <w:t>、委托有资质的环境监测机构定期进行污染物排放监测，做好本项目的环境管理工作。</w:t>
            </w: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8D311E" w:rsidRPr="00CC5B9A" w:rsidRDefault="008D311E">
            <w:pPr>
              <w:snapToGrid w:val="0"/>
              <w:rPr>
                <w:bCs/>
              </w:rPr>
            </w:pPr>
          </w:p>
          <w:p w:rsidR="00F2558A" w:rsidRPr="00CC5B9A" w:rsidRDefault="00F2558A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Pr="00CC5B9A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FC1236" w:rsidRDefault="00FC1236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9F19DB" w:rsidRDefault="009F19DB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9F19DB" w:rsidRDefault="009F19DB" w:rsidP="009540AE">
            <w:pPr>
              <w:snapToGrid w:val="0"/>
              <w:rPr>
                <w:rFonts w:ascii="黑体" w:eastAsia="黑体" w:hAnsi="黑体"/>
                <w:bCs/>
                <w:sz w:val="21"/>
                <w:szCs w:val="21"/>
              </w:rPr>
            </w:pPr>
          </w:p>
          <w:p w:rsidR="00B07D06" w:rsidRPr="009F19DB" w:rsidRDefault="00B07D06" w:rsidP="009F19DB">
            <w:pPr>
              <w:snapToGrid w:val="0"/>
              <w:rPr>
                <w:rFonts w:ascii="黑体" w:eastAsia="黑体" w:hAnsi="黑体"/>
                <w:bCs/>
              </w:rPr>
            </w:pPr>
          </w:p>
        </w:tc>
      </w:tr>
    </w:tbl>
    <w:p w:rsidR="008D311E" w:rsidRPr="00C1104E" w:rsidRDefault="008D311E" w:rsidP="00BE5AC4">
      <w:pPr>
        <w:rPr>
          <w:rFonts w:ascii="黑体" w:eastAsia="黑体" w:hAnsi="黑体"/>
          <w:sz w:val="18"/>
          <w:szCs w:val="18"/>
        </w:rPr>
      </w:pPr>
    </w:p>
    <w:sectPr w:rsidR="008D311E" w:rsidRPr="00C1104E" w:rsidSect="00B07D06">
      <w:headerReference w:type="default" r:id="rId32"/>
      <w:footerReference w:type="default" r:id="rId33"/>
      <w:pgSz w:w="11906" w:h="16838" w:code="9"/>
      <w:pgMar w:top="1440" w:right="1797" w:bottom="1440" w:left="1797" w:header="1021" w:footer="1021" w:gutter="0"/>
      <w:pgNumType w:start="19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D88" w:rsidRDefault="00417D88">
      <w:r>
        <w:separator/>
      </w:r>
    </w:p>
  </w:endnote>
  <w:endnote w:type="continuationSeparator" w:id="1">
    <w:p w:rsidR="00417D88" w:rsidRDefault="00417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方正魏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</w:t>
    </w:r>
    <w:r w:rsidR="0008432D">
      <w:fldChar w:fldCharType="begin"/>
    </w:r>
    <w:r>
      <w:rPr>
        <w:rStyle w:val="a7"/>
      </w:rPr>
      <w:instrText xml:space="preserve"> PAGE </w:instrText>
    </w:r>
    <w:r w:rsidR="0008432D">
      <w:fldChar w:fldCharType="separate"/>
    </w:r>
    <w:r w:rsidR="00C2391A">
      <w:rPr>
        <w:rStyle w:val="a7"/>
        <w:noProof/>
      </w:rPr>
      <w:t>13</w:t>
    </w:r>
    <w:r w:rsidR="0008432D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  <w:tabs>
        <w:tab w:val="clear" w:pos="4153"/>
        <w:tab w:val="left" w:pos="1110"/>
        <w:tab w:val="center" w:pos="4156"/>
      </w:tabs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 </w:t>
    </w:r>
    <w:r w:rsidR="0008432D">
      <w:fldChar w:fldCharType="begin"/>
    </w:r>
    <w:r>
      <w:rPr>
        <w:rStyle w:val="a7"/>
      </w:rPr>
      <w:instrText xml:space="preserve"> PAGE </w:instrText>
    </w:r>
    <w:r w:rsidR="0008432D">
      <w:fldChar w:fldCharType="separate"/>
    </w:r>
    <w:r w:rsidR="00C2391A">
      <w:rPr>
        <w:rStyle w:val="a7"/>
        <w:noProof/>
      </w:rPr>
      <w:t>1</w:t>
    </w:r>
    <w:r w:rsidR="0008432D"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                               </w:t>
    </w:r>
    <w:r w:rsidR="0008432D">
      <w:fldChar w:fldCharType="begin"/>
    </w:r>
    <w:r>
      <w:rPr>
        <w:rStyle w:val="a7"/>
      </w:rPr>
      <w:instrText xml:space="preserve"> PAGE </w:instrText>
    </w:r>
    <w:r w:rsidR="0008432D">
      <w:fldChar w:fldCharType="separate"/>
    </w:r>
    <w:r>
      <w:rPr>
        <w:rStyle w:val="a7"/>
        <w:noProof/>
      </w:rPr>
      <w:t>15</w:t>
    </w:r>
    <w:r w:rsidR="0008432D"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  <w:tabs>
        <w:tab w:val="clear" w:pos="4153"/>
        <w:tab w:val="left" w:pos="1110"/>
        <w:tab w:val="center" w:pos="4156"/>
      </w:tabs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                               </w:t>
    </w:r>
    <w:r w:rsidR="0008432D">
      <w:fldChar w:fldCharType="begin"/>
    </w:r>
    <w:r>
      <w:rPr>
        <w:rStyle w:val="a7"/>
      </w:rPr>
      <w:instrText xml:space="preserve"> PAGE </w:instrText>
    </w:r>
    <w:r w:rsidR="0008432D">
      <w:fldChar w:fldCharType="separate"/>
    </w:r>
    <w:r w:rsidR="00C2391A">
      <w:rPr>
        <w:rStyle w:val="a7"/>
        <w:noProof/>
      </w:rPr>
      <w:t>14</w:t>
    </w:r>
    <w:r w:rsidR="0008432D"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</w:t>
    </w:r>
    <w:r w:rsidR="0008432D">
      <w:fldChar w:fldCharType="begin"/>
    </w:r>
    <w:r>
      <w:rPr>
        <w:rStyle w:val="a7"/>
      </w:rPr>
      <w:instrText xml:space="preserve"> PAGE </w:instrText>
    </w:r>
    <w:r w:rsidR="0008432D">
      <w:fldChar w:fldCharType="separate"/>
    </w:r>
    <w:r w:rsidR="00C2391A">
      <w:rPr>
        <w:rStyle w:val="a7"/>
        <w:noProof/>
      </w:rPr>
      <w:t>16</w:t>
    </w:r>
    <w:r w:rsidR="0008432D"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  <w:tabs>
        <w:tab w:val="clear" w:pos="4153"/>
        <w:tab w:val="left" w:pos="1110"/>
        <w:tab w:val="center" w:pos="4156"/>
      </w:tabs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 </w:t>
    </w:r>
    <w:r w:rsidR="0008432D">
      <w:fldChar w:fldCharType="begin"/>
    </w:r>
    <w:r>
      <w:rPr>
        <w:rStyle w:val="a7"/>
      </w:rPr>
      <w:instrText xml:space="preserve"> PAGE </w:instrText>
    </w:r>
    <w:r w:rsidR="0008432D">
      <w:fldChar w:fldCharType="separate"/>
    </w:r>
    <w:r w:rsidR="00C2391A">
      <w:rPr>
        <w:rStyle w:val="a7"/>
        <w:noProof/>
      </w:rPr>
      <w:t>15</w:t>
    </w:r>
    <w:r w:rsidR="0008432D"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                               </w:t>
    </w:r>
    <w:r w:rsidR="0008432D">
      <w:fldChar w:fldCharType="begin"/>
    </w:r>
    <w:r>
      <w:rPr>
        <w:rStyle w:val="a7"/>
      </w:rPr>
      <w:instrText xml:space="preserve"> PAGE </w:instrText>
    </w:r>
    <w:r w:rsidR="0008432D">
      <w:fldChar w:fldCharType="separate"/>
    </w:r>
    <w:r w:rsidR="00C2391A">
      <w:rPr>
        <w:rStyle w:val="a7"/>
        <w:noProof/>
      </w:rPr>
      <w:t>18</w:t>
    </w:r>
    <w:r w:rsidR="0008432D"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9"/>
      <w:pBdr>
        <w:top w:val="single" w:sz="4" w:space="1" w:color="auto"/>
      </w:pBdr>
    </w:pPr>
    <w:r>
      <w:rPr>
        <w:rStyle w:val="a7"/>
        <w:rFonts w:hint="eastAsia"/>
      </w:rPr>
      <w:t>内蒙古富源新纪检测有限责任公司</w:t>
    </w:r>
    <w:r>
      <w:rPr>
        <w:rStyle w:val="a7"/>
        <w:rFonts w:hint="eastAsia"/>
      </w:rPr>
      <w:t xml:space="preserve">  </w:t>
    </w:r>
    <w:r>
      <w:rPr>
        <w:rStyle w:val="a7"/>
        <w:rFonts w:hint="eastAsia"/>
      </w:rPr>
      <w:t>编制</w:t>
    </w:r>
    <w:r>
      <w:rPr>
        <w:rStyle w:val="a7"/>
        <w:rFonts w:hint="eastAsia"/>
      </w:rPr>
      <w:t xml:space="preserve">          </w:t>
    </w:r>
    <w:r w:rsidR="0008432D">
      <w:fldChar w:fldCharType="begin"/>
    </w:r>
    <w:r>
      <w:rPr>
        <w:rStyle w:val="a7"/>
      </w:rPr>
      <w:instrText xml:space="preserve"> PAGE   \* MERGEFORMAT </w:instrText>
    </w:r>
    <w:r w:rsidR="0008432D">
      <w:fldChar w:fldCharType="separate"/>
    </w:r>
    <w:r w:rsidR="00C2391A" w:rsidRPr="00C2391A">
      <w:rPr>
        <w:rStyle w:val="a7"/>
        <w:noProof/>
        <w:lang w:val="zh-CN"/>
      </w:rPr>
      <w:t>20</w:t>
    </w:r>
    <w:r w:rsidR="0008432D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D88" w:rsidRDefault="00417D88">
      <w:r>
        <w:separator/>
      </w:r>
    </w:p>
  </w:footnote>
  <w:footnote w:type="continuationSeparator" w:id="1">
    <w:p w:rsidR="00417D88" w:rsidRDefault="00417D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4"/>
      <w:pBdr>
        <w:bottom w:val="none" w:sz="0" w:space="0" w:color="auto"/>
      </w:pBdr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4"/>
      <w:pBdr>
        <w:bottom w:val="none" w:sz="0" w:space="0" w:color="auto"/>
      </w:pBd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pStyle w:val="a4"/>
      <w:pBdr>
        <w:bottom w:val="none" w:sz="0" w:space="0" w:color="auto"/>
      </w:pBd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4161" w:rsidRDefault="00DD4161">
    <w:pPr>
      <w:jc w:val="center"/>
      <w:rPr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4FA2"/>
    <w:multiLevelType w:val="hybridMultilevel"/>
    <w:tmpl w:val="2A9852D0"/>
    <w:lvl w:ilvl="0" w:tplc="36EA3C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A94887"/>
    <w:multiLevelType w:val="hybridMultilevel"/>
    <w:tmpl w:val="FFE0BC2A"/>
    <w:lvl w:ilvl="0" w:tplc="7154FC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20"/>
  <w:drawingGridVerticalSpacing w:val="2"/>
  <w:displayHorizontalDrawingGridEvery w:val="0"/>
  <w:displayVerticalDrawingGridEvery w:val="2"/>
  <w:characterSpacingControl w:val="compressPunctuation"/>
  <w:hdrShapeDefaults>
    <o:shapedefaults v:ext="edit" spidmax="45058" fillcolor="white">
      <v:fill color="white"/>
      <v:stroke endarrow="block"/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2D41"/>
    <w:rsid w:val="0000016B"/>
    <w:rsid w:val="00000EA7"/>
    <w:rsid w:val="000024D6"/>
    <w:rsid w:val="000029EC"/>
    <w:rsid w:val="00002D95"/>
    <w:rsid w:val="00003529"/>
    <w:rsid w:val="00003823"/>
    <w:rsid w:val="000039B1"/>
    <w:rsid w:val="000039E4"/>
    <w:rsid w:val="00003D49"/>
    <w:rsid w:val="000040B8"/>
    <w:rsid w:val="00004818"/>
    <w:rsid w:val="000048AC"/>
    <w:rsid w:val="000050C6"/>
    <w:rsid w:val="00005F9E"/>
    <w:rsid w:val="00007728"/>
    <w:rsid w:val="00010140"/>
    <w:rsid w:val="00010CF9"/>
    <w:rsid w:val="00011514"/>
    <w:rsid w:val="00012BC1"/>
    <w:rsid w:val="0001327A"/>
    <w:rsid w:val="000134ED"/>
    <w:rsid w:val="000137AA"/>
    <w:rsid w:val="00013BD1"/>
    <w:rsid w:val="000163E3"/>
    <w:rsid w:val="00016B6C"/>
    <w:rsid w:val="00020289"/>
    <w:rsid w:val="000206F6"/>
    <w:rsid w:val="000214B2"/>
    <w:rsid w:val="000229C7"/>
    <w:rsid w:val="000232B6"/>
    <w:rsid w:val="00023613"/>
    <w:rsid w:val="00023FBA"/>
    <w:rsid w:val="000242C4"/>
    <w:rsid w:val="0002496A"/>
    <w:rsid w:val="0002666C"/>
    <w:rsid w:val="0002781B"/>
    <w:rsid w:val="0003023A"/>
    <w:rsid w:val="0003075E"/>
    <w:rsid w:val="000313F6"/>
    <w:rsid w:val="00031EE9"/>
    <w:rsid w:val="0003236D"/>
    <w:rsid w:val="00032E92"/>
    <w:rsid w:val="0003399B"/>
    <w:rsid w:val="00034432"/>
    <w:rsid w:val="0003530E"/>
    <w:rsid w:val="00035A1B"/>
    <w:rsid w:val="00035B82"/>
    <w:rsid w:val="00036704"/>
    <w:rsid w:val="00036815"/>
    <w:rsid w:val="000378DB"/>
    <w:rsid w:val="00037E80"/>
    <w:rsid w:val="00037EE3"/>
    <w:rsid w:val="00040201"/>
    <w:rsid w:val="00041098"/>
    <w:rsid w:val="000411C7"/>
    <w:rsid w:val="00041647"/>
    <w:rsid w:val="00042031"/>
    <w:rsid w:val="00042649"/>
    <w:rsid w:val="00042F1A"/>
    <w:rsid w:val="00043065"/>
    <w:rsid w:val="000439BB"/>
    <w:rsid w:val="00043BD0"/>
    <w:rsid w:val="00043FFF"/>
    <w:rsid w:val="00044D1D"/>
    <w:rsid w:val="00045DBF"/>
    <w:rsid w:val="00046CC3"/>
    <w:rsid w:val="00047339"/>
    <w:rsid w:val="0004736A"/>
    <w:rsid w:val="000515B3"/>
    <w:rsid w:val="00051606"/>
    <w:rsid w:val="00051760"/>
    <w:rsid w:val="0005193B"/>
    <w:rsid w:val="00051B93"/>
    <w:rsid w:val="000526A3"/>
    <w:rsid w:val="0005282B"/>
    <w:rsid w:val="00052B1A"/>
    <w:rsid w:val="00052D21"/>
    <w:rsid w:val="0005307C"/>
    <w:rsid w:val="00054602"/>
    <w:rsid w:val="00054ADB"/>
    <w:rsid w:val="00055292"/>
    <w:rsid w:val="00055B93"/>
    <w:rsid w:val="000566A4"/>
    <w:rsid w:val="00056C30"/>
    <w:rsid w:val="00056CBF"/>
    <w:rsid w:val="0005706B"/>
    <w:rsid w:val="00057460"/>
    <w:rsid w:val="00057B77"/>
    <w:rsid w:val="00060E55"/>
    <w:rsid w:val="0006209C"/>
    <w:rsid w:val="00062445"/>
    <w:rsid w:val="00062ADA"/>
    <w:rsid w:val="000639F0"/>
    <w:rsid w:val="00064BBB"/>
    <w:rsid w:val="000652EA"/>
    <w:rsid w:val="00066087"/>
    <w:rsid w:val="00066922"/>
    <w:rsid w:val="00067942"/>
    <w:rsid w:val="00067D27"/>
    <w:rsid w:val="00067F41"/>
    <w:rsid w:val="000700F0"/>
    <w:rsid w:val="0007037E"/>
    <w:rsid w:val="0007078A"/>
    <w:rsid w:val="00070D4D"/>
    <w:rsid w:val="000713FB"/>
    <w:rsid w:val="00071936"/>
    <w:rsid w:val="00071C71"/>
    <w:rsid w:val="0007226C"/>
    <w:rsid w:val="00072561"/>
    <w:rsid w:val="00072E95"/>
    <w:rsid w:val="00073FBA"/>
    <w:rsid w:val="0007413F"/>
    <w:rsid w:val="00074450"/>
    <w:rsid w:val="00074682"/>
    <w:rsid w:val="00074728"/>
    <w:rsid w:val="00074A09"/>
    <w:rsid w:val="00075350"/>
    <w:rsid w:val="00075AC8"/>
    <w:rsid w:val="000764DA"/>
    <w:rsid w:val="0007749A"/>
    <w:rsid w:val="00077928"/>
    <w:rsid w:val="00080AE9"/>
    <w:rsid w:val="00080CE5"/>
    <w:rsid w:val="00081BE1"/>
    <w:rsid w:val="00081E87"/>
    <w:rsid w:val="00082159"/>
    <w:rsid w:val="0008247A"/>
    <w:rsid w:val="00082D69"/>
    <w:rsid w:val="000831F6"/>
    <w:rsid w:val="00083676"/>
    <w:rsid w:val="00083CD4"/>
    <w:rsid w:val="0008432D"/>
    <w:rsid w:val="000863AB"/>
    <w:rsid w:val="00086D8B"/>
    <w:rsid w:val="00086F71"/>
    <w:rsid w:val="00090A04"/>
    <w:rsid w:val="00090BF3"/>
    <w:rsid w:val="00090F5A"/>
    <w:rsid w:val="00091603"/>
    <w:rsid w:val="00092915"/>
    <w:rsid w:val="00092930"/>
    <w:rsid w:val="0009417D"/>
    <w:rsid w:val="00094463"/>
    <w:rsid w:val="00094575"/>
    <w:rsid w:val="0009619A"/>
    <w:rsid w:val="000968CA"/>
    <w:rsid w:val="000A0D22"/>
    <w:rsid w:val="000A12A0"/>
    <w:rsid w:val="000A13EC"/>
    <w:rsid w:val="000A300C"/>
    <w:rsid w:val="000A327D"/>
    <w:rsid w:val="000A35D3"/>
    <w:rsid w:val="000A3700"/>
    <w:rsid w:val="000A4E90"/>
    <w:rsid w:val="000A5788"/>
    <w:rsid w:val="000A64D2"/>
    <w:rsid w:val="000A6C66"/>
    <w:rsid w:val="000A76E1"/>
    <w:rsid w:val="000B0A77"/>
    <w:rsid w:val="000B1079"/>
    <w:rsid w:val="000B1AE4"/>
    <w:rsid w:val="000B1B74"/>
    <w:rsid w:val="000B2E89"/>
    <w:rsid w:val="000B376B"/>
    <w:rsid w:val="000B3ECC"/>
    <w:rsid w:val="000B4422"/>
    <w:rsid w:val="000B5521"/>
    <w:rsid w:val="000B5D4F"/>
    <w:rsid w:val="000B61A7"/>
    <w:rsid w:val="000B6B8C"/>
    <w:rsid w:val="000B7640"/>
    <w:rsid w:val="000B7F9E"/>
    <w:rsid w:val="000C08B5"/>
    <w:rsid w:val="000C14E8"/>
    <w:rsid w:val="000C1CE9"/>
    <w:rsid w:val="000C2C40"/>
    <w:rsid w:val="000C3690"/>
    <w:rsid w:val="000C3697"/>
    <w:rsid w:val="000C3EC2"/>
    <w:rsid w:val="000C4905"/>
    <w:rsid w:val="000C4C61"/>
    <w:rsid w:val="000C5053"/>
    <w:rsid w:val="000C5E75"/>
    <w:rsid w:val="000C6040"/>
    <w:rsid w:val="000C6169"/>
    <w:rsid w:val="000C6408"/>
    <w:rsid w:val="000C6580"/>
    <w:rsid w:val="000C6DDF"/>
    <w:rsid w:val="000C727C"/>
    <w:rsid w:val="000C7E32"/>
    <w:rsid w:val="000D008B"/>
    <w:rsid w:val="000D01DC"/>
    <w:rsid w:val="000D04C9"/>
    <w:rsid w:val="000D0B40"/>
    <w:rsid w:val="000D12F1"/>
    <w:rsid w:val="000D166E"/>
    <w:rsid w:val="000D18B7"/>
    <w:rsid w:val="000D1C9C"/>
    <w:rsid w:val="000D2060"/>
    <w:rsid w:val="000D3CBE"/>
    <w:rsid w:val="000D4B55"/>
    <w:rsid w:val="000D5C89"/>
    <w:rsid w:val="000D6075"/>
    <w:rsid w:val="000D6C20"/>
    <w:rsid w:val="000E00CA"/>
    <w:rsid w:val="000E0121"/>
    <w:rsid w:val="000E06E1"/>
    <w:rsid w:val="000E1EB0"/>
    <w:rsid w:val="000E1EFA"/>
    <w:rsid w:val="000E275A"/>
    <w:rsid w:val="000E288A"/>
    <w:rsid w:val="000E350C"/>
    <w:rsid w:val="000E39A4"/>
    <w:rsid w:val="000E3A6F"/>
    <w:rsid w:val="000E3AA4"/>
    <w:rsid w:val="000E3B49"/>
    <w:rsid w:val="000E4671"/>
    <w:rsid w:val="000E5137"/>
    <w:rsid w:val="000E53C7"/>
    <w:rsid w:val="000E55FB"/>
    <w:rsid w:val="000E6B26"/>
    <w:rsid w:val="000E7C58"/>
    <w:rsid w:val="000F0303"/>
    <w:rsid w:val="000F1083"/>
    <w:rsid w:val="000F1909"/>
    <w:rsid w:val="000F2BEF"/>
    <w:rsid w:val="000F3007"/>
    <w:rsid w:val="000F3080"/>
    <w:rsid w:val="000F3307"/>
    <w:rsid w:val="000F369C"/>
    <w:rsid w:val="000F3781"/>
    <w:rsid w:val="000F4202"/>
    <w:rsid w:val="000F4EE5"/>
    <w:rsid w:val="000F529B"/>
    <w:rsid w:val="000F5949"/>
    <w:rsid w:val="000F59CC"/>
    <w:rsid w:val="000F6ADB"/>
    <w:rsid w:val="000F6DF0"/>
    <w:rsid w:val="000F6F72"/>
    <w:rsid w:val="000F748B"/>
    <w:rsid w:val="000F79CE"/>
    <w:rsid w:val="000F7C56"/>
    <w:rsid w:val="000F7E68"/>
    <w:rsid w:val="001005C9"/>
    <w:rsid w:val="00100879"/>
    <w:rsid w:val="00100D66"/>
    <w:rsid w:val="00101011"/>
    <w:rsid w:val="001011AF"/>
    <w:rsid w:val="00102791"/>
    <w:rsid w:val="00102A01"/>
    <w:rsid w:val="00103572"/>
    <w:rsid w:val="00104230"/>
    <w:rsid w:val="0010438E"/>
    <w:rsid w:val="00105301"/>
    <w:rsid w:val="00105368"/>
    <w:rsid w:val="00105742"/>
    <w:rsid w:val="00105887"/>
    <w:rsid w:val="00105943"/>
    <w:rsid w:val="00106D77"/>
    <w:rsid w:val="00107147"/>
    <w:rsid w:val="00107237"/>
    <w:rsid w:val="00107701"/>
    <w:rsid w:val="00107DD4"/>
    <w:rsid w:val="001102ED"/>
    <w:rsid w:val="001108F3"/>
    <w:rsid w:val="00110A4D"/>
    <w:rsid w:val="00110D74"/>
    <w:rsid w:val="00111822"/>
    <w:rsid w:val="00112126"/>
    <w:rsid w:val="00112334"/>
    <w:rsid w:val="00112E45"/>
    <w:rsid w:val="00113CBA"/>
    <w:rsid w:val="001141A4"/>
    <w:rsid w:val="0011465D"/>
    <w:rsid w:val="00114BA2"/>
    <w:rsid w:val="00114D79"/>
    <w:rsid w:val="00116497"/>
    <w:rsid w:val="00116638"/>
    <w:rsid w:val="00116C70"/>
    <w:rsid w:val="00116EAF"/>
    <w:rsid w:val="00117263"/>
    <w:rsid w:val="00120BED"/>
    <w:rsid w:val="00120EB9"/>
    <w:rsid w:val="00121592"/>
    <w:rsid w:val="00121C9F"/>
    <w:rsid w:val="00121E14"/>
    <w:rsid w:val="0012252A"/>
    <w:rsid w:val="0012261F"/>
    <w:rsid w:val="00122E40"/>
    <w:rsid w:val="00122FBA"/>
    <w:rsid w:val="001233F8"/>
    <w:rsid w:val="001234FA"/>
    <w:rsid w:val="001237AA"/>
    <w:rsid w:val="00123BA5"/>
    <w:rsid w:val="00123C6B"/>
    <w:rsid w:val="00124A7A"/>
    <w:rsid w:val="00124F1D"/>
    <w:rsid w:val="0012524C"/>
    <w:rsid w:val="00125D53"/>
    <w:rsid w:val="00126A6C"/>
    <w:rsid w:val="001300A0"/>
    <w:rsid w:val="001305F7"/>
    <w:rsid w:val="00130662"/>
    <w:rsid w:val="0013074D"/>
    <w:rsid w:val="00130957"/>
    <w:rsid w:val="001317C0"/>
    <w:rsid w:val="0013264D"/>
    <w:rsid w:val="001342F5"/>
    <w:rsid w:val="00134FF3"/>
    <w:rsid w:val="0013511A"/>
    <w:rsid w:val="00135133"/>
    <w:rsid w:val="00135AB8"/>
    <w:rsid w:val="001361F5"/>
    <w:rsid w:val="00136456"/>
    <w:rsid w:val="00136581"/>
    <w:rsid w:val="00137824"/>
    <w:rsid w:val="00137B40"/>
    <w:rsid w:val="00137C80"/>
    <w:rsid w:val="001401EF"/>
    <w:rsid w:val="00140512"/>
    <w:rsid w:val="001405AC"/>
    <w:rsid w:val="001406A7"/>
    <w:rsid w:val="00141EEB"/>
    <w:rsid w:val="00142505"/>
    <w:rsid w:val="001432FA"/>
    <w:rsid w:val="00143CCC"/>
    <w:rsid w:val="001446CE"/>
    <w:rsid w:val="00146116"/>
    <w:rsid w:val="00146202"/>
    <w:rsid w:val="00146A06"/>
    <w:rsid w:val="00147996"/>
    <w:rsid w:val="00147AC4"/>
    <w:rsid w:val="001503B9"/>
    <w:rsid w:val="0015062C"/>
    <w:rsid w:val="00151C78"/>
    <w:rsid w:val="001521C6"/>
    <w:rsid w:val="0015326E"/>
    <w:rsid w:val="001533AA"/>
    <w:rsid w:val="00153637"/>
    <w:rsid w:val="00153681"/>
    <w:rsid w:val="00154336"/>
    <w:rsid w:val="0015459A"/>
    <w:rsid w:val="0015507D"/>
    <w:rsid w:val="001550F7"/>
    <w:rsid w:val="00156721"/>
    <w:rsid w:val="001569CE"/>
    <w:rsid w:val="00156ABB"/>
    <w:rsid w:val="00160918"/>
    <w:rsid w:val="00160AC2"/>
    <w:rsid w:val="00160FC7"/>
    <w:rsid w:val="00161E51"/>
    <w:rsid w:val="00163AE8"/>
    <w:rsid w:val="001644E9"/>
    <w:rsid w:val="001645E3"/>
    <w:rsid w:val="00164CB1"/>
    <w:rsid w:val="001656EA"/>
    <w:rsid w:val="00165A5E"/>
    <w:rsid w:val="00165DFB"/>
    <w:rsid w:val="0016680F"/>
    <w:rsid w:val="00166C94"/>
    <w:rsid w:val="00166E14"/>
    <w:rsid w:val="00170386"/>
    <w:rsid w:val="001703BF"/>
    <w:rsid w:val="00170709"/>
    <w:rsid w:val="00170FE3"/>
    <w:rsid w:val="0017102A"/>
    <w:rsid w:val="00171B94"/>
    <w:rsid w:val="00171E35"/>
    <w:rsid w:val="00172469"/>
    <w:rsid w:val="001724B5"/>
    <w:rsid w:val="00174C55"/>
    <w:rsid w:val="00175AB2"/>
    <w:rsid w:val="0017688C"/>
    <w:rsid w:val="00176C16"/>
    <w:rsid w:val="0017736E"/>
    <w:rsid w:val="001775A1"/>
    <w:rsid w:val="001778F3"/>
    <w:rsid w:val="001807E1"/>
    <w:rsid w:val="0018088D"/>
    <w:rsid w:val="00180F9E"/>
    <w:rsid w:val="00181330"/>
    <w:rsid w:val="00181866"/>
    <w:rsid w:val="00182B69"/>
    <w:rsid w:val="00182CA6"/>
    <w:rsid w:val="00182D65"/>
    <w:rsid w:val="00183752"/>
    <w:rsid w:val="00183F84"/>
    <w:rsid w:val="00185245"/>
    <w:rsid w:val="00185564"/>
    <w:rsid w:val="00185B77"/>
    <w:rsid w:val="001860D5"/>
    <w:rsid w:val="0018693C"/>
    <w:rsid w:val="00186AA5"/>
    <w:rsid w:val="00186FF3"/>
    <w:rsid w:val="0019085E"/>
    <w:rsid w:val="00190C07"/>
    <w:rsid w:val="00191209"/>
    <w:rsid w:val="00191B61"/>
    <w:rsid w:val="00192BF9"/>
    <w:rsid w:val="0019339D"/>
    <w:rsid w:val="00194275"/>
    <w:rsid w:val="001943BA"/>
    <w:rsid w:val="00194962"/>
    <w:rsid w:val="00194DAB"/>
    <w:rsid w:val="0019565D"/>
    <w:rsid w:val="00195B42"/>
    <w:rsid w:val="00195EBC"/>
    <w:rsid w:val="001968D5"/>
    <w:rsid w:val="00196BBD"/>
    <w:rsid w:val="00196E20"/>
    <w:rsid w:val="00197017"/>
    <w:rsid w:val="0019711A"/>
    <w:rsid w:val="001971D7"/>
    <w:rsid w:val="001974FF"/>
    <w:rsid w:val="00197610"/>
    <w:rsid w:val="001979E4"/>
    <w:rsid w:val="00197B85"/>
    <w:rsid w:val="001A05FD"/>
    <w:rsid w:val="001A070E"/>
    <w:rsid w:val="001A1048"/>
    <w:rsid w:val="001A18D9"/>
    <w:rsid w:val="001A1C31"/>
    <w:rsid w:val="001A24BF"/>
    <w:rsid w:val="001A356A"/>
    <w:rsid w:val="001A3C9C"/>
    <w:rsid w:val="001A510B"/>
    <w:rsid w:val="001A6C21"/>
    <w:rsid w:val="001A70AD"/>
    <w:rsid w:val="001A71CA"/>
    <w:rsid w:val="001A778E"/>
    <w:rsid w:val="001B0477"/>
    <w:rsid w:val="001B07AD"/>
    <w:rsid w:val="001B0D90"/>
    <w:rsid w:val="001B0F88"/>
    <w:rsid w:val="001B1E02"/>
    <w:rsid w:val="001B1E72"/>
    <w:rsid w:val="001B1E98"/>
    <w:rsid w:val="001B28EF"/>
    <w:rsid w:val="001B2B53"/>
    <w:rsid w:val="001B2B5E"/>
    <w:rsid w:val="001B301A"/>
    <w:rsid w:val="001B3643"/>
    <w:rsid w:val="001B3BF5"/>
    <w:rsid w:val="001B4686"/>
    <w:rsid w:val="001B4AC4"/>
    <w:rsid w:val="001B4E79"/>
    <w:rsid w:val="001B4E9D"/>
    <w:rsid w:val="001B6583"/>
    <w:rsid w:val="001B67B5"/>
    <w:rsid w:val="001B6876"/>
    <w:rsid w:val="001B79DD"/>
    <w:rsid w:val="001C0B8D"/>
    <w:rsid w:val="001C0E69"/>
    <w:rsid w:val="001C14BD"/>
    <w:rsid w:val="001C1933"/>
    <w:rsid w:val="001C1B08"/>
    <w:rsid w:val="001C2935"/>
    <w:rsid w:val="001C3A22"/>
    <w:rsid w:val="001C3C5E"/>
    <w:rsid w:val="001C3E0F"/>
    <w:rsid w:val="001C3EC6"/>
    <w:rsid w:val="001C47DC"/>
    <w:rsid w:val="001C4C24"/>
    <w:rsid w:val="001C626A"/>
    <w:rsid w:val="001C6483"/>
    <w:rsid w:val="001C64B3"/>
    <w:rsid w:val="001C702B"/>
    <w:rsid w:val="001C74D3"/>
    <w:rsid w:val="001C75B5"/>
    <w:rsid w:val="001C7ACE"/>
    <w:rsid w:val="001C7EF5"/>
    <w:rsid w:val="001D033E"/>
    <w:rsid w:val="001D097E"/>
    <w:rsid w:val="001D1326"/>
    <w:rsid w:val="001D15E3"/>
    <w:rsid w:val="001D2350"/>
    <w:rsid w:val="001D23B2"/>
    <w:rsid w:val="001D2E41"/>
    <w:rsid w:val="001D32CA"/>
    <w:rsid w:val="001D4437"/>
    <w:rsid w:val="001D4DDE"/>
    <w:rsid w:val="001D4E4C"/>
    <w:rsid w:val="001D5469"/>
    <w:rsid w:val="001D5664"/>
    <w:rsid w:val="001D5B11"/>
    <w:rsid w:val="001D5D53"/>
    <w:rsid w:val="001D6124"/>
    <w:rsid w:val="001D6B65"/>
    <w:rsid w:val="001D6F45"/>
    <w:rsid w:val="001D74C2"/>
    <w:rsid w:val="001D7658"/>
    <w:rsid w:val="001E06FA"/>
    <w:rsid w:val="001E10CB"/>
    <w:rsid w:val="001E1761"/>
    <w:rsid w:val="001E1F2E"/>
    <w:rsid w:val="001E2961"/>
    <w:rsid w:val="001E2AA2"/>
    <w:rsid w:val="001E3E79"/>
    <w:rsid w:val="001E60C3"/>
    <w:rsid w:val="001E6514"/>
    <w:rsid w:val="001E6D02"/>
    <w:rsid w:val="001E6F1B"/>
    <w:rsid w:val="001E7355"/>
    <w:rsid w:val="001E768C"/>
    <w:rsid w:val="001E7AE1"/>
    <w:rsid w:val="001F06B9"/>
    <w:rsid w:val="001F0B3F"/>
    <w:rsid w:val="001F0DEC"/>
    <w:rsid w:val="001F1A10"/>
    <w:rsid w:val="001F1B36"/>
    <w:rsid w:val="001F2EA0"/>
    <w:rsid w:val="001F3401"/>
    <w:rsid w:val="001F38E0"/>
    <w:rsid w:val="001F40E7"/>
    <w:rsid w:val="001F4B1A"/>
    <w:rsid w:val="001F4FE9"/>
    <w:rsid w:val="001F5E3C"/>
    <w:rsid w:val="001F65BA"/>
    <w:rsid w:val="001F720B"/>
    <w:rsid w:val="001F734B"/>
    <w:rsid w:val="001F75C9"/>
    <w:rsid w:val="001F7B70"/>
    <w:rsid w:val="001F7DF5"/>
    <w:rsid w:val="001F7F9A"/>
    <w:rsid w:val="00201457"/>
    <w:rsid w:val="00201EAD"/>
    <w:rsid w:val="0020217C"/>
    <w:rsid w:val="00202277"/>
    <w:rsid w:val="0020285F"/>
    <w:rsid w:val="00202E21"/>
    <w:rsid w:val="00203357"/>
    <w:rsid w:val="002034E9"/>
    <w:rsid w:val="00203A5E"/>
    <w:rsid w:val="00204AE0"/>
    <w:rsid w:val="00204D20"/>
    <w:rsid w:val="00205462"/>
    <w:rsid w:val="002055E5"/>
    <w:rsid w:val="00205704"/>
    <w:rsid w:val="00206221"/>
    <w:rsid w:val="00206238"/>
    <w:rsid w:val="00206C9A"/>
    <w:rsid w:val="00207729"/>
    <w:rsid w:val="00207E0C"/>
    <w:rsid w:val="00207FB0"/>
    <w:rsid w:val="002126E0"/>
    <w:rsid w:val="002137E7"/>
    <w:rsid w:val="00214780"/>
    <w:rsid w:val="00214924"/>
    <w:rsid w:val="00214B48"/>
    <w:rsid w:val="00214C3B"/>
    <w:rsid w:val="00215449"/>
    <w:rsid w:val="0021573F"/>
    <w:rsid w:val="00215934"/>
    <w:rsid w:val="002159C7"/>
    <w:rsid w:val="00215F10"/>
    <w:rsid w:val="002165C6"/>
    <w:rsid w:val="00217210"/>
    <w:rsid w:val="002175AD"/>
    <w:rsid w:val="002175B6"/>
    <w:rsid w:val="00217763"/>
    <w:rsid w:val="00217FC6"/>
    <w:rsid w:val="00220006"/>
    <w:rsid w:val="0022043E"/>
    <w:rsid w:val="002206B4"/>
    <w:rsid w:val="00220793"/>
    <w:rsid w:val="002207F6"/>
    <w:rsid w:val="002219F8"/>
    <w:rsid w:val="002226F6"/>
    <w:rsid w:val="002234A1"/>
    <w:rsid w:val="002250FE"/>
    <w:rsid w:val="00226B4C"/>
    <w:rsid w:val="00227165"/>
    <w:rsid w:val="002271C2"/>
    <w:rsid w:val="00227267"/>
    <w:rsid w:val="00227758"/>
    <w:rsid w:val="0022795E"/>
    <w:rsid w:val="002306E3"/>
    <w:rsid w:val="00230A2C"/>
    <w:rsid w:val="002312CE"/>
    <w:rsid w:val="0023200C"/>
    <w:rsid w:val="002322E6"/>
    <w:rsid w:val="00232321"/>
    <w:rsid w:val="00232817"/>
    <w:rsid w:val="00232B18"/>
    <w:rsid w:val="002349BD"/>
    <w:rsid w:val="00235601"/>
    <w:rsid w:val="00235925"/>
    <w:rsid w:val="00235A26"/>
    <w:rsid w:val="00235CB4"/>
    <w:rsid w:val="00236C5B"/>
    <w:rsid w:val="002371BF"/>
    <w:rsid w:val="0023774C"/>
    <w:rsid w:val="0023775C"/>
    <w:rsid w:val="00240F59"/>
    <w:rsid w:val="00241940"/>
    <w:rsid w:val="00242B7E"/>
    <w:rsid w:val="00242D76"/>
    <w:rsid w:val="0024308C"/>
    <w:rsid w:val="00243649"/>
    <w:rsid w:val="00243A3D"/>
    <w:rsid w:val="00243ADD"/>
    <w:rsid w:val="00244017"/>
    <w:rsid w:val="00244429"/>
    <w:rsid w:val="002445F1"/>
    <w:rsid w:val="00244CC3"/>
    <w:rsid w:val="00244E11"/>
    <w:rsid w:val="00245B70"/>
    <w:rsid w:val="00245EA6"/>
    <w:rsid w:val="00245FB9"/>
    <w:rsid w:val="00246587"/>
    <w:rsid w:val="002467BB"/>
    <w:rsid w:val="00246DF3"/>
    <w:rsid w:val="00247753"/>
    <w:rsid w:val="00247E65"/>
    <w:rsid w:val="002501FE"/>
    <w:rsid w:val="0025178B"/>
    <w:rsid w:val="0025194D"/>
    <w:rsid w:val="00251CD0"/>
    <w:rsid w:val="002523E3"/>
    <w:rsid w:val="00252742"/>
    <w:rsid w:val="0025290E"/>
    <w:rsid w:val="002529FD"/>
    <w:rsid w:val="00252A47"/>
    <w:rsid w:val="00252FF2"/>
    <w:rsid w:val="002533DA"/>
    <w:rsid w:val="002539A3"/>
    <w:rsid w:val="002540DC"/>
    <w:rsid w:val="00254174"/>
    <w:rsid w:val="002549AD"/>
    <w:rsid w:val="002551E4"/>
    <w:rsid w:val="0025573F"/>
    <w:rsid w:val="002562C2"/>
    <w:rsid w:val="0025662A"/>
    <w:rsid w:val="00256706"/>
    <w:rsid w:val="00260759"/>
    <w:rsid w:val="00260909"/>
    <w:rsid w:val="00260E7A"/>
    <w:rsid w:val="00261959"/>
    <w:rsid w:val="002623F8"/>
    <w:rsid w:val="00262D6A"/>
    <w:rsid w:val="00264108"/>
    <w:rsid w:val="002644F8"/>
    <w:rsid w:val="002650F7"/>
    <w:rsid w:val="002651A8"/>
    <w:rsid w:val="002656A2"/>
    <w:rsid w:val="002660BC"/>
    <w:rsid w:val="00267B5E"/>
    <w:rsid w:val="0027013B"/>
    <w:rsid w:val="00270302"/>
    <w:rsid w:val="0027132A"/>
    <w:rsid w:val="002717D8"/>
    <w:rsid w:val="00271830"/>
    <w:rsid w:val="00271A2C"/>
    <w:rsid w:val="0027278A"/>
    <w:rsid w:val="0027405E"/>
    <w:rsid w:val="00274664"/>
    <w:rsid w:val="002748E6"/>
    <w:rsid w:val="00274A2D"/>
    <w:rsid w:val="00274BEF"/>
    <w:rsid w:val="00275245"/>
    <w:rsid w:val="0027527A"/>
    <w:rsid w:val="00275B1E"/>
    <w:rsid w:val="002767A6"/>
    <w:rsid w:val="00276F62"/>
    <w:rsid w:val="00276F7E"/>
    <w:rsid w:val="00277215"/>
    <w:rsid w:val="0028001D"/>
    <w:rsid w:val="00280294"/>
    <w:rsid w:val="00280414"/>
    <w:rsid w:val="00280A0A"/>
    <w:rsid w:val="00280DE5"/>
    <w:rsid w:val="00281F66"/>
    <w:rsid w:val="00282E2B"/>
    <w:rsid w:val="00283582"/>
    <w:rsid w:val="00284740"/>
    <w:rsid w:val="00284799"/>
    <w:rsid w:val="00284A91"/>
    <w:rsid w:val="002854F1"/>
    <w:rsid w:val="00285C97"/>
    <w:rsid w:val="00285E69"/>
    <w:rsid w:val="00286C8D"/>
    <w:rsid w:val="00286EDD"/>
    <w:rsid w:val="0029088F"/>
    <w:rsid w:val="0029104E"/>
    <w:rsid w:val="0029154B"/>
    <w:rsid w:val="00293A91"/>
    <w:rsid w:val="00293B28"/>
    <w:rsid w:val="002946B0"/>
    <w:rsid w:val="002959B7"/>
    <w:rsid w:val="0029604C"/>
    <w:rsid w:val="00296437"/>
    <w:rsid w:val="00296654"/>
    <w:rsid w:val="00296ADA"/>
    <w:rsid w:val="0029744F"/>
    <w:rsid w:val="0029779C"/>
    <w:rsid w:val="002A04FE"/>
    <w:rsid w:val="002A0EA8"/>
    <w:rsid w:val="002A1B07"/>
    <w:rsid w:val="002A2225"/>
    <w:rsid w:val="002A26C9"/>
    <w:rsid w:val="002A2842"/>
    <w:rsid w:val="002A2DE6"/>
    <w:rsid w:val="002A3036"/>
    <w:rsid w:val="002A415C"/>
    <w:rsid w:val="002A43A3"/>
    <w:rsid w:val="002A4C54"/>
    <w:rsid w:val="002A5995"/>
    <w:rsid w:val="002A5EF6"/>
    <w:rsid w:val="002A62E3"/>
    <w:rsid w:val="002A6821"/>
    <w:rsid w:val="002A6F0D"/>
    <w:rsid w:val="002B098A"/>
    <w:rsid w:val="002B0E21"/>
    <w:rsid w:val="002B0F90"/>
    <w:rsid w:val="002B24FD"/>
    <w:rsid w:val="002B26C1"/>
    <w:rsid w:val="002B30D7"/>
    <w:rsid w:val="002B31F6"/>
    <w:rsid w:val="002B3C34"/>
    <w:rsid w:val="002B3E15"/>
    <w:rsid w:val="002B43D3"/>
    <w:rsid w:val="002B4B1F"/>
    <w:rsid w:val="002B595A"/>
    <w:rsid w:val="002B5EBC"/>
    <w:rsid w:val="002B61E0"/>
    <w:rsid w:val="002B6614"/>
    <w:rsid w:val="002B6D4B"/>
    <w:rsid w:val="002B700F"/>
    <w:rsid w:val="002B7645"/>
    <w:rsid w:val="002B7F21"/>
    <w:rsid w:val="002C1B1F"/>
    <w:rsid w:val="002C1C7A"/>
    <w:rsid w:val="002C3232"/>
    <w:rsid w:val="002C3C29"/>
    <w:rsid w:val="002C3E0D"/>
    <w:rsid w:val="002C5CCC"/>
    <w:rsid w:val="002D0FFA"/>
    <w:rsid w:val="002D1195"/>
    <w:rsid w:val="002D1790"/>
    <w:rsid w:val="002D23B3"/>
    <w:rsid w:val="002D2CEF"/>
    <w:rsid w:val="002D2E92"/>
    <w:rsid w:val="002D32D4"/>
    <w:rsid w:val="002D35C3"/>
    <w:rsid w:val="002D3616"/>
    <w:rsid w:val="002D4598"/>
    <w:rsid w:val="002D5467"/>
    <w:rsid w:val="002D5508"/>
    <w:rsid w:val="002E09A6"/>
    <w:rsid w:val="002E1EC5"/>
    <w:rsid w:val="002E22D3"/>
    <w:rsid w:val="002E28A0"/>
    <w:rsid w:val="002E30F1"/>
    <w:rsid w:val="002E4358"/>
    <w:rsid w:val="002E5154"/>
    <w:rsid w:val="002E526C"/>
    <w:rsid w:val="002E533E"/>
    <w:rsid w:val="002E6569"/>
    <w:rsid w:val="002E737D"/>
    <w:rsid w:val="002E7AE9"/>
    <w:rsid w:val="002E7D66"/>
    <w:rsid w:val="002E7E87"/>
    <w:rsid w:val="002F298C"/>
    <w:rsid w:val="002F3286"/>
    <w:rsid w:val="002F34AB"/>
    <w:rsid w:val="002F3856"/>
    <w:rsid w:val="002F41A7"/>
    <w:rsid w:val="002F5025"/>
    <w:rsid w:val="002F7BD2"/>
    <w:rsid w:val="00301731"/>
    <w:rsid w:val="00302472"/>
    <w:rsid w:val="00304AFE"/>
    <w:rsid w:val="00305EDE"/>
    <w:rsid w:val="00305F6E"/>
    <w:rsid w:val="0030698F"/>
    <w:rsid w:val="00307076"/>
    <w:rsid w:val="00307F6A"/>
    <w:rsid w:val="0031057B"/>
    <w:rsid w:val="003108E6"/>
    <w:rsid w:val="00311676"/>
    <w:rsid w:val="00311E7E"/>
    <w:rsid w:val="00313106"/>
    <w:rsid w:val="003142EE"/>
    <w:rsid w:val="00314A9A"/>
    <w:rsid w:val="00315038"/>
    <w:rsid w:val="0031597D"/>
    <w:rsid w:val="0031620C"/>
    <w:rsid w:val="00316898"/>
    <w:rsid w:val="003169C3"/>
    <w:rsid w:val="00317513"/>
    <w:rsid w:val="0031792B"/>
    <w:rsid w:val="00320DE3"/>
    <w:rsid w:val="00320EF8"/>
    <w:rsid w:val="00320FD7"/>
    <w:rsid w:val="00321054"/>
    <w:rsid w:val="0032144F"/>
    <w:rsid w:val="00321952"/>
    <w:rsid w:val="003221A5"/>
    <w:rsid w:val="00322231"/>
    <w:rsid w:val="00322C74"/>
    <w:rsid w:val="00323C60"/>
    <w:rsid w:val="0032426B"/>
    <w:rsid w:val="0032449D"/>
    <w:rsid w:val="00324B17"/>
    <w:rsid w:val="00325765"/>
    <w:rsid w:val="00325829"/>
    <w:rsid w:val="003263FC"/>
    <w:rsid w:val="00326910"/>
    <w:rsid w:val="00326B38"/>
    <w:rsid w:val="00326CCD"/>
    <w:rsid w:val="0032714B"/>
    <w:rsid w:val="00327F30"/>
    <w:rsid w:val="00330753"/>
    <w:rsid w:val="00330EBF"/>
    <w:rsid w:val="00330F3F"/>
    <w:rsid w:val="003311CC"/>
    <w:rsid w:val="00331694"/>
    <w:rsid w:val="00331A11"/>
    <w:rsid w:val="00331B06"/>
    <w:rsid w:val="003325F9"/>
    <w:rsid w:val="00333020"/>
    <w:rsid w:val="003330B0"/>
    <w:rsid w:val="003339FE"/>
    <w:rsid w:val="00333B93"/>
    <w:rsid w:val="00335384"/>
    <w:rsid w:val="00335C64"/>
    <w:rsid w:val="00335DCF"/>
    <w:rsid w:val="003364EA"/>
    <w:rsid w:val="003379E4"/>
    <w:rsid w:val="0034012E"/>
    <w:rsid w:val="00340667"/>
    <w:rsid w:val="003410A7"/>
    <w:rsid w:val="00341342"/>
    <w:rsid w:val="003420F9"/>
    <w:rsid w:val="00342A96"/>
    <w:rsid w:val="00342E65"/>
    <w:rsid w:val="0034314C"/>
    <w:rsid w:val="003436A3"/>
    <w:rsid w:val="0034395B"/>
    <w:rsid w:val="0034409E"/>
    <w:rsid w:val="00344E7D"/>
    <w:rsid w:val="003457A4"/>
    <w:rsid w:val="003457DA"/>
    <w:rsid w:val="00345C9F"/>
    <w:rsid w:val="0034718C"/>
    <w:rsid w:val="003473B5"/>
    <w:rsid w:val="00347508"/>
    <w:rsid w:val="00347D05"/>
    <w:rsid w:val="003508E8"/>
    <w:rsid w:val="00350998"/>
    <w:rsid w:val="00350E0D"/>
    <w:rsid w:val="003516AA"/>
    <w:rsid w:val="00353EE3"/>
    <w:rsid w:val="0035434C"/>
    <w:rsid w:val="00356E59"/>
    <w:rsid w:val="003573D2"/>
    <w:rsid w:val="003576F1"/>
    <w:rsid w:val="003603AF"/>
    <w:rsid w:val="0036053D"/>
    <w:rsid w:val="00361687"/>
    <w:rsid w:val="003617B1"/>
    <w:rsid w:val="00361B27"/>
    <w:rsid w:val="00361E37"/>
    <w:rsid w:val="00362197"/>
    <w:rsid w:val="00362510"/>
    <w:rsid w:val="00362DE4"/>
    <w:rsid w:val="00362EFD"/>
    <w:rsid w:val="00363587"/>
    <w:rsid w:val="00363F27"/>
    <w:rsid w:val="00364036"/>
    <w:rsid w:val="00364188"/>
    <w:rsid w:val="00365333"/>
    <w:rsid w:val="00365656"/>
    <w:rsid w:val="003662FD"/>
    <w:rsid w:val="003678FF"/>
    <w:rsid w:val="003679A8"/>
    <w:rsid w:val="00367D8B"/>
    <w:rsid w:val="00367E32"/>
    <w:rsid w:val="00370134"/>
    <w:rsid w:val="00370B17"/>
    <w:rsid w:val="0037129C"/>
    <w:rsid w:val="003728F4"/>
    <w:rsid w:val="003733EC"/>
    <w:rsid w:val="003734F1"/>
    <w:rsid w:val="003747B5"/>
    <w:rsid w:val="0037498B"/>
    <w:rsid w:val="00374A7D"/>
    <w:rsid w:val="00375937"/>
    <w:rsid w:val="00375AFA"/>
    <w:rsid w:val="003763BF"/>
    <w:rsid w:val="00376974"/>
    <w:rsid w:val="00376F32"/>
    <w:rsid w:val="00376FA2"/>
    <w:rsid w:val="00377187"/>
    <w:rsid w:val="00377838"/>
    <w:rsid w:val="00377CC2"/>
    <w:rsid w:val="00380E4E"/>
    <w:rsid w:val="003823E3"/>
    <w:rsid w:val="003828B9"/>
    <w:rsid w:val="00384BB8"/>
    <w:rsid w:val="00384BE6"/>
    <w:rsid w:val="00386BD9"/>
    <w:rsid w:val="00391726"/>
    <w:rsid w:val="0039346A"/>
    <w:rsid w:val="00393A2B"/>
    <w:rsid w:val="00393EF0"/>
    <w:rsid w:val="00394D02"/>
    <w:rsid w:val="003950C8"/>
    <w:rsid w:val="003958D4"/>
    <w:rsid w:val="00396077"/>
    <w:rsid w:val="0039688E"/>
    <w:rsid w:val="003970B5"/>
    <w:rsid w:val="00397505"/>
    <w:rsid w:val="003976A9"/>
    <w:rsid w:val="0039776E"/>
    <w:rsid w:val="003A13ED"/>
    <w:rsid w:val="003A187B"/>
    <w:rsid w:val="003A1970"/>
    <w:rsid w:val="003A2199"/>
    <w:rsid w:val="003A2358"/>
    <w:rsid w:val="003A26E6"/>
    <w:rsid w:val="003A2B8C"/>
    <w:rsid w:val="003A2E38"/>
    <w:rsid w:val="003A3317"/>
    <w:rsid w:val="003A346D"/>
    <w:rsid w:val="003A3827"/>
    <w:rsid w:val="003A3D43"/>
    <w:rsid w:val="003A3DBD"/>
    <w:rsid w:val="003A407A"/>
    <w:rsid w:val="003A4130"/>
    <w:rsid w:val="003A4A1E"/>
    <w:rsid w:val="003A5630"/>
    <w:rsid w:val="003A565E"/>
    <w:rsid w:val="003A5B58"/>
    <w:rsid w:val="003A5EFA"/>
    <w:rsid w:val="003A6944"/>
    <w:rsid w:val="003A700C"/>
    <w:rsid w:val="003B03E1"/>
    <w:rsid w:val="003B0C78"/>
    <w:rsid w:val="003B0DE3"/>
    <w:rsid w:val="003B21BE"/>
    <w:rsid w:val="003B27E4"/>
    <w:rsid w:val="003B2D33"/>
    <w:rsid w:val="003B3E05"/>
    <w:rsid w:val="003B5A25"/>
    <w:rsid w:val="003B614E"/>
    <w:rsid w:val="003B642D"/>
    <w:rsid w:val="003B7862"/>
    <w:rsid w:val="003B7CF5"/>
    <w:rsid w:val="003C04B7"/>
    <w:rsid w:val="003C06A1"/>
    <w:rsid w:val="003C0F74"/>
    <w:rsid w:val="003C10D3"/>
    <w:rsid w:val="003C1169"/>
    <w:rsid w:val="003C1FB5"/>
    <w:rsid w:val="003C24EA"/>
    <w:rsid w:val="003C2791"/>
    <w:rsid w:val="003C2B9B"/>
    <w:rsid w:val="003C2FA7"/>
    <w:rsid w:val="003C3D74"/>
    <w:rsid w:val="003C5D5A"/>
    <w:rsid w:val="003C62BE"/>
    <w:rsid w:val="003C7D4C"/>
    <w:rsid w:val="003D064C"/>
    <w:rsid w:val="003D0A47"/>
    <w:rsid w:val="003D0EAA"/>
    <w:rsid w:val="003D25FB"/>
    <w:rsid w:val="003D27F6"/>
    <w:rsid w:val="003D295C"/>
    <w:rsid w:val="003D2A79"/>
    <w:rsid w:val="003D309F"/>
    <w:rsid w:val="003D454D"/>
    <w:rsid w:val="003D54EF"/>
    <w:rsid w:val="003D6155"/>
    <w:rsid w:val="003D6591"/>
    <w:rsid w:val="003D6926"/>
    <w:rsid w:val="003D726F"/>
    <w:rsid w:val="003D78E2"/>
    <w:rsid w:val="003D7AE3"/>
    <w:rsid w:val="003E024E"/>
    <w:rsid w:val="003E0DFE"/>
    <w:rsid w:val="003E288F"/>
    <w:rsid w:val="003E2C3D"/>
    <w:rsid w:val="003E2D80"/>
    <w:rsid w:val="003E3ABE"/>
    <w:rsid w:val="003E40DB"/>
    <w:rsid w:val="003E4A9E"/>
    <w:rsid w:val="003E4CBD"/>
    <w:rsid w:val="003E4F84"/>
    <w:rsid w:val="003E5E18"/>
    <w:rsid w:val="003E670E"/>
    <w:rsid w:val="003E6BFE"/>
    <w:rsid w:val="003E6C01"/>
    <w:rsid w:val="003E76EC"/>
    <w:rsid w:val="003E7773"/>
    <w:rsid w:val="003F0479"/>
    <w:rsid w:val="003F07B9"/>
    <w:rsid w:val="003F0D93"/>
    <w:rsid w:val="003F0FBF"/>
    <w:rsid w:val="003F1C64"/>
    <w:rsid w:val="003F205A"/>
    <w:rsid w:val="003F214A"/>
    <w:rsid w:val="003F23CC"/>
    <w:rsid w:val="003F2784"/>
    <w:rsid w:val="003F2DA2"/>
    <w:rsid w:val="003F383D"/>
    <w:rsid w:val="003F4625"/>
    <w:rsid w:val="003F485D"/>
    <w:rsid w:val="003F4E30"/>
    <w:rsid w:val="003F5BD6"/>
    <w:rsid w:val="003F7128"/>
    <w:rsid w:val="003F7BC1"/>
    <w:rsid w:val="003F7CE2"/>
    <w:rsid w:val="00401ECC"/>
    <w:rsid w:val="004025B2"/>
    <w:rsid w:val="00403747"/>
    <w:rsid w:val="00403C8C"/>
    <w:rsid w:val="0040441E"/>
    <w:rsid w:val="00404DD2"/>
    <w:rsid w:val="00404EAD"/>
    <w:rsid w:val="00405657"/>
    <w:rsid w:val="004057A0"/>
    <w:rsid w:val="00405BC4"/>
    <w:rsid w:val="00406A03"/>
    <w:rsid w:val="00410A62"/>
    <w:rsid w:val="0041115C"/>
    <w:rsid w:val="00411B86"/>
    <w:rsid w:val="004122A2"/>
    <w:rsid w:val="0041257B"/>
    <w:rsid w:val="004129C4"/>
    <w:rsid w:val="00412C76"/>
    <w:rsid w:val="00412D13"/>
    <w:rsid w:val="004132BA"/>
    <w:rsid w:val="004133E0"/>
    <w:rsid w:val="004145C6"/>
    <w:rsid w:val="00414B11"/>
    <w:rsid w:val="00414D74"/>
    <w:rsid w:val="00414F2B"/>
    <w:rsid w:val="004153BB"/>
    <w:rsid w:val="0041570C"/>
    <w:rsid w:val="00415C60"/>
    <w:rsid w:val="00415CEF"/>
    <w:rsid w:val="00415E10"/>
    <w:rsid w:val="004160F5"/>
    <w:rsid w:val="00416B6D"/>
    <w:rsid w:val="00416D44"/>
    <w:rsid w:val="00417D88"/>
    <w:rsid w:val="00420938"/>
    <w:rsid w:val="004217DF"/>
    <w:rsid w:val="00422C25"/>
    <w:rsid w:val="00423807"/>
    <w:rsid w:val="00423D8A"/>
    <w:rsid w:val="00424241"/>
    <w:rsid w:val="0042425F"/>
    <w:rsid w:val="00424583"/>
    <w:rsid w:val="004248E7"/>
    <w:rsid w:val="004250F6"/>
    <w:rsid w:val="00426023"/>
    <w:rsid w:val="00427DE9"/>
    <w:rsid w:val="00430281"/>
    <w:rsid w:val="00430E56"/>
    <w:rsid w:val="004312CC"/>
    <w:rsid w:val="004317C8"/>
    <w:rsid w:val="00431D22"/>
    <w:rsid w:val="004343B8"/>
    <w:rsid w:val="00435251"/>
    <w:rsid w:val="00435376"/>
    <w:rsid w:val="00435853"/>
    <w:rsid w:val="004366DC"/>
    <w:rsid w:val="00436E03"/>
    <w:rsid w:val="00436F7E"/>
    <w:rsid w:val="00437099"/>
    <w:rsid w:val="004372C2"/>
    <w:rsid w:val="0043769F"/>
    <w:rsid w:val="00437979"/>
    <w:rsid w:val="0043798B"/>
    <w:rsid w:val="00437B02"/>
    <w:rsid w:val="00440ED8"/>
    <w:rsid w:val="00441714"/>
    <w:rsid w:val="0044185D"/>
    <w:rsid w:val="004419F1"/>
    <w:rsid w:val="004419FA"/>
    <w:rsid w:val="00441EE0"/>
    <w:rsid w:val="00441F16"/>
    <w:rsid w:val="0044234B"/>
    <w:rsid w:val="00442B76"/>
    <w:rsid w:val="004432C6"/>
    <w:rsid w:val="00443633"/>
    <w:rsid w:val="00445437"/>
    <w:rsid w:val="00446D1E"/>
    <w:rsid w:val="004470F0"/>
    <w:rsid w:val="00447631"/>
    <w:rsid w:val="0045047D"/>
    <w:rsid w:val="00450E30"/>
    <w:rsid w:val="004514E2"/>
    <w:rsid w:val="004519F0"/>
    <w:rsid w:val="00452302"/>
    <w:rsid w:val="004530A1"/>
    <w:rsid w:val="00453D56"/>
    <w:rsid w:val="00454A2E"/>
    <w:rsid w:val="004556BE"/>
    <w:rsid w:val="00455EC3"/>
    <w:rsid w:val="00455F43"/>
    <w:rsid w:val="004569D6"/>
    <w:rsid w:val="004569FD"/>
    <w:rsid w:val="00457213"/>
    <w:rsid w:val="00457427"/>
    <w:rsid w:val="00460ACE"/>
    <w:rsid w:val="00460DFA"/>
    <w:rsid w:val="004613EA"/>
    <w:rsid w:val="00461BE6"/>
    <w:rsid w:val="004625FF"/>
    <w:rsid w:val="00462880"/>
    <w:rsid w:val="00462CBB"/>
    <w:rsid w:val="00462D44"/>
    <w:rsid w:val="00464D84"/>
    <w:rsid w:val="004656CC"/>
    <w:rsid w:val="00465B83"/>
    <w:rsid w:val="00466981"/>
    <w:rsid w:val="00466C3D"/>
    <w:rsid w:val="00471385"/>
    <w:rsid w:val="004725F5"/>
    <w:rsid w:val="00477504"/>
    <w:rsid w:val="0048020B"/>
    <w:rsid w:val="00480A50"/>
    <w:rsid w:val="0048197D"/>
    <w:rsid w:val="00482092"/>
    <w:rsid w:val="004827DE"/>
    <w:rsid w:val="00482BAC"/>
    <w:rsid w:val="00482E18"/>
    <w:rsid w:val="00483EB8"/>
    <w:rsid w:val="00484E86"/>
    <w:rsid w:val="004854A5"/>
    <w:rsid w:val="00485929"/>
    <w:rsid w:val="00486D0B"/>
    <w:rsid w:val="004873C0"/>
    <w:rsid w:val="00487D8F"/>
    <w:rsid w:val="004906B8"/>
    <w:rsid w:val="004912CD"/>
    <w:rsid w:val="004919B9"/>
    <w:rsid w:val="00492516"/>
    <w:rsid w:val="00493FDE"/>
    <w:rsid w:val="004941C8"/>
    <w:rsid w:val="004941D4"/>
    <w:rsid w:val="00494FF6"/>
    <w:rsid w:val="0049541D"/>
    <w:rsid w:val="0049547E"/>
    <w:rsid w:val="00495971"/>
    <w:rsid w:val="00496398"/>
    <w:rsid w:val="0049647E"/>
    <w:rsid w:val="00496C9D"/>
    <w:rsid w:val="00496D06"/>
    <w:rsid w:val="00496E4C"/>
    <w:rsid w:val="00497614"/>
    <w:rsid w:val="004A05EA"/>
    <w:rsid w:val="004A147F"/>
    <w:rsid w:val="004A153D"/>
    <w:rsid w:val="004A27B9"/>
    <w:rsid w:val="004A2CFD"/>
    <w:rsid w:val="004A2D3E"/>
    <w:rsid w:val="004A313C"/>
    <w:rsid w:val="004A3687"/>
    <w:rsid w:val="004A3DC2"/>
    <w:rsid w:val="004A3FBD"/>
    <w:rsid w:val="004A4441"/>
    <w:rsid w:val="004A4DB6"/>
    <w:rsid w:val="004A51E6"/>
    <w:rsid w:val="004A5825"/>
    <w:rsid w:val="004A5887"/>
    <w:rsid w:val="004A58D5"/>
    <w:rsid w:val="004A5C17"/>
    <w:rsid w:val="004A78B6"/>
    <w:rsid w:val="004A7C8D"/>
    <w:rsid w:val="004B0CE2"/>
    <w:rsid w:val="004B1526"/>
    <w:rsid w:val="004B186C"/>
    <w:rsid w:val="004B1EF5"/>
    <w:rsid w:val="004B23DB"/>
    <w:rsid w:val="004B33EE"/>
    <w:rsid w:val="004B3986"/>
    <w:rsid w:val="004B49ED"/>
    <w:rsid w:val="004B6641"/>
    <w:rsid w:val="004B66F8"/>
    <w:rsid w:val="004B70C1"/>
    <w:rsid w:val="004B7679"/>
    <w:rsid w:val="004B7817"/>
    <w:rsid w:val="004C0C69"/>
    <w:rsid w:val="004C1143"/>
    <w:rsid w:val="004C1175"/>
    <w:rsid w:val="004C1A6D"/>
    <w:rsid w:val="004C1B4F"/>
    <w:rsid w:val="004C1CF3"/>
    <w:rsid w:val="004C1EE4"/>
    <w:rsid w:val="004C21A9"/>
    <w:rsid w:val="004C2A5A"/>
    <w:rsid w:val="004C311F"/>
    <w:rsid w:val="004C36B6"/>
    <w:rsid w:val="004C4B67"/>
    <w:rsid w:val="004C664F"/>
    <w:rsid w:val="004C6697"/>
    <w:rsid w:val="004C696C"/>
    <w:rsid w:val="004C748F"/>
    <w:rsid w:val="004C79E7"/>
    <w:rsid w:val="004C7C80"/>
    <w:rsid w:val="004D09DF"/>
    <w:rsid w:val="004D0A0C"/>
    <w:rsid w:val="004D0F19"/>
    <w:rsid w:val="004D1CC6"/>
    <w:rsid w:val="004D2418"/>
    <w:rsid w:val="004D28B3"/>
    <w:rsid w:val="004D28E5"/>
    <w:rsid w:val="004D2E6C"/>
    <w:rsid w:val="004D33CD"/>
    <w:rsid w:val="004D46F9"/>
    <w:rsid w:val="004D4E90"/>
    <w:rsid w:val="004D5258"/>
    <w:rsid w:val="004D6123"/>
    <w:rsid w:val="004D632A"/>
    <w:rsid w:val="004D6524"/>
    <w:rsid w:val="004D79F1"/>
    <w:rsid w:val="004D7DEF"/>
    <w:rsid w:val="004E017D"/>
    <w:rsid w:val="004E0550"/>
    <w:rsid w:val="004E0A52"/>
    <w:rsid w:val="004E2812"/>
    <w:rsid w:val="004E3203"/>
    <w:rsid w:val="004E3887"/>
    <w:rsid w:val="004E4D89"/>
    <w:rsid w:val="004E4E16"/>
    <w:rsid w:val="004E5184"/>
    <w:rsid w:val="004E52DF"/>
    <w:rsid w:val="004E5889"/>
    <w:rsid w:val="004E6092"/>
    <w:rsid w:val="004E653E"/>
    <w:rsid w:val="004E7507"/>
    <w:rsid w:val="004E7C12"/>
    <w:rsid w:val="004F0910"/>
    <w:rsid w:val="004F1628"/>
    <w:rsid w:val="004F1AD7"/>
    <w:rsid w:val="004F2006"/>
    <w:rsid w:val="004F23F5"/>
    <w:rsid w:val="004F335A"/>
    <w:rsid w:val="004F3415"/>
    <w:rsid w:val="004F3F3F"/>
    <w:rsid w:val="004F432C"/>
    <w:rsid w:val="004F4F61"/>
    <w:rsid w:val="004F4FC7"/>
    <w:rsid w:val="004F560D"/>
    <w:rsid w:val="004F59CA"/>
    <w:rsid w:val="004F5ACB"/>
    <w:rsid w:val="004F7B2D"/>
    <w:rsid w:val="005003E4"/>
    <w:rsid w:val="005020C5"/>
    <w:rsid w:val="00502BA1"/>
    <w:rsid w:val="00503471"/>
    <w:rsid w:val="005038B3"/>
    <w:rsid w:val="0050435B"/>
    <w:rsid w:val="005049DC"/>
    <w:rsid w:val="0050589B"/>
    <w:rsid w:val="0050594D"/>
    <w:rsid w:val="005059E3"/>
    <w:rsid w:val="0050609A"/>
    <w:rsid w:val="005068D4"/>
    <w:rsid w:val="00506D60"/>
    <w:rsid w:val="00507D10"/>
    <w:rsid w:val="0051048B"/>
    <w:rsid w:val="005108B7"/>
    <w:rsid w:val="00510A5B"/>
    <w:rsid w:val="00510D18"/>
    <w:rsid w:val="00510F4C"/>
    <w:rsid w:val="00512DA3"/>
    <w:rsid w:val="00513623"/>
    <w:rsid w:val="0051371E"/>
    <w:rsid w:val="00514113"/>
    <w:rsid w:val="00514D18"/>
    <w:rsid w:val="0051676C"/>
    <w:rsid w:val="00516BAF"/>
    <w:rsid w:val="00517674"/>
    <w:rsid w:val="005176CA"/>
    <w:rsid w:val="0051788E"/>
    <w:rsid w:val="00517E85"/>
    <w:rsid w:val="00522045"/>
    <w:rsid w:val="00522483"/>
    <w:rsid w:val="00522BDC"/>
    <w:rsid w:val="00523298"/>
    <w:rsid w:val="00523FF1"/>
    <w:rsid w:val="005244EC"/>
    <w:rsid w:val="00524503"/>
    <w:rsid w:val="0052478D"/>
    <w:rsid w:val="0052492A"/>
    <w:rsid w:val="00524933"/>
    <w:rsid w:val="005249AF"/>
    <w:rsid w:val="0052506B"/>
    <w:rsid w:val="005251D9"/>
    <w:rsid w:val="005263E1"/>
    <w:rsid w:val="00526913"/>
    <w:rsid w:val="00530209"/>
    <w:rsid w:val="005305FE"/>
    <w:rsid w:val="00530BE0"/>
    <w:rsid w:val="00531047"/>
    <w:rsid w:val="00531876"/>
    <w:rsid w:val="00531BC8"/>
    <w:rsid w:val="0053240E"/>
    <w:rsid w:val="005339C0"/>
    <w:rsid w:val="00536430"/>
    <w:rsid w:val="00536522"/>
    <w:rsid w:val="00536BAC"/>
    <w:rsid w:val="00536EBF"/>
    <w:rsid w:val="00537126"/>
    <w:rsid w:val="00540350"/>
    <w:rsid w:val="005405F6"/>
    <w:rsid w:val="00541E66"/>
    <w:rsid w:val="005420F3"/>
    <w:rsid w:val="00542DE1"/>
    <w:rsid w:val="00543B5A"/>
    <w:rsid w:val="00544321"/>
    <w:rsid w:val="00544DAB"/>
    <w:rsid w:val="00544DF6"/>
    <w:rsid w:val="00545820"/>
    <w:rsid w:val="00545FC4"/>
    <w:rsid w:val="00546105"/>
    <w:rsid w:val="0055042A"/>
    <w:rsid w:val="0055045D"/>
    <w:rsid w:val="0055053D"/>
    <w:rsid w:val="00551659"/>
    <w:rsid w:val="00551958"/>
    <w:rsid w:val="005521DD"/>
    <w:rsid w:val="00552E8F"/>
    <w:rsid w:val="00552F78"/>
    <w:rsid w:val="00553887"/>
    <w:rsid w:val="00553C6A"/>
    <w:rsid w:val="00554357"/>
    <w:rsid w:val="005546A4"/>
    <w:rsid w:val="00554A77"/>
    <w:rsid w:val="00554F40"/>
    <w:rsid w:val="00555D80"/>
    <w:rsid w:val="00556EDD"/>
    <w:rsid w:val="005570DF"/>
    <w:rsid w:val="005572EC"/>
    <w:rsid w:val="00557F87"/>
    <w:rsid w:val="00560C6C"/>
    <w:rsid w:val="005625AA"/>
    <w:rsid w:val="00563733"/>
    <w:rsid w:val="00564AD0"/>
    <w:rsid w:val="00567299"/>
    <w:rsid w:val="00567CA7"/>
    <w:rsid w:val="0057096C"/>
    <w:rsid w:val="00571251"/>
    <w:rsid w:val="005719C5"/>
    <w:rsid w:val="00572125"/>
    <w:rsid w:val="00572973"/>
    <w:rsid w:val="00573343"/>
    <w:rsid w:val="00573FBE"/>
    <w:rsid w:val="005742A5"/>
    <w:rsid w:val="00575573"/>
    <w:rsid w:val="00576202"/>
    <w:rsid w:val="00576E2A"/>
    <w:rsid w:val="00580DDD"/>
    <w:rsid w:val="00581031"/>
    <w:rsid w:val="0058113B"/>
    <w:rsid w:val="00581249"/>
    <w:rsid w:val="00581957"/>
    <w:rsid w:val="00581D9B"/>
    <w:rsid w:val="00582533"/>
    <w:rsid w:val="00582D91"/>
    <w:rsid w:val="005831F3"/>
    <w:rsid w:val="00583681"/>
    <w:rsid w:val="005837A7"/>
    <w:rsid w:val="00583C9D"/>
    <w:rsid w:val="00583CCC"/>
    <w:rsid w:val="00583DFB"/>
    <w:rsid w:val="005845B3"/>
    <w:rsid w:val="00584E37"/>
    <w:rsid w:val="00586231"/>
    <w:rsid w:val="00587285"/>
    <w:rsid w:val="00587927"/>
    <w:rsid w:val="0059020C"/>
    <w:rsid w:val="0059064F"/>
    <w:rsid w:val="00590902"/>
    <w:rsid w:val="00591AAA"/>
    <w:rsid w:val="00594862"/>
    <w:rsid w:val="00594C2F"/>
    <w:rsid w:val="00594D53"/>
    <w:rsid w:val="00595477"/>
    <w:rsid w:val="00595FE2"/>
    <w:rsid w:val="005961E8"/>
    <w:rsid w:val="00596B73"/>
    <w:rsid w:val="00596F52"/>
    <w:rsid w:val="0059709E"/>
    <w:rsid w:val="00597CEA"/>
    <w:rsid w:val="005A086B"/>
    <w:rsid w:val="005A0A57"/>
    <w:rsid w:val="005A1294"/>
    <w:rsid w:val="005A1391"/>
    <w:rsid w:val="005A1547"/>
    <w:rsid w:val="005A1859"/>
    <w:rsid w:val="005A1A67"/>
    <w:rsid w:val="005A4317"/>
    <w:rsid w:val="005A43D2"/>
    <w:rsid w:val="005A580C"/>
    <w:rsid w:val="005A63D7"/>
    <w:rsid w:val="005A67EE"/>
    <w:rsid w:val="005A7BA3"/>
    <w:rsid w:val="005B06C6"/>
    <w:rsid w:val="005B092A"/>
    <w:rsid w:val="005B0C89"/>
    <w:rsid w:val="005B10F6"/>
    <w:rsid w:val="005B1614"/>
    <w:rsid w:val="005B20EF"/>
    <w:rsid w:val="005B21E3"/>
    <w:rsid w:val="005B2654"/>
    <w:rsid w:val="005B2CE6"/>
    <w:rsid w:val="005B3569"/>
    <w:rsid w:val="005B3594"/>
    <w:rsid w:val="005B3BD6"/>
    <w:rsid w:val="005B3CA8"/>
    <w:rsid w:val="005B3F5E"/>
    <w:rsid w:val="005B4823"/>
    <w:rsid w:val="005B5F89"/>
    <w:rsid w:val="005B6191"/>
    <w:rsid w:val="005B6210"/>
    <w:rsid w:val="005B6983"/>
    <w:rsid w:val="005B73EC"/>
    <w:rsid w:val="005B7430"/>
    <w:rsid w:val="005C11FB"/>
    <w:rsid w:val="005C145E"/>
    <w:rsid w:val="005C33F9"/>
    <w:rsid w:val="005C3AD2"/>
    <w:rsid w:val="005C3D72"/>
    <w:rsid w:val="005C46F7"/>
    <w:rsid w:val="005C4C8B"/>
    <w:rsid w:val="005C4DD1"/>
    <w:rsid w:val="005C5287"/>
    <w:rsid w:val="005C5595"/>
    <w:rsid w:val="005C5F39"/>
    <w:rsid w:val="005C7024"/>
    <w:rsid w:val="005C7475"/>
    <w:rsid w:val="005C75A0"/>
    <w:rsid w:val="005C7ABA"/>
    <w:rsid w:val="005D0881"/>
    <w:rsid w:val="005D1234"/>
    <w:rsid w:val="005D14D6"/>
    <w:rsid w:val="005D1E1E"/>
    <w:rsid w:val="005D3BC5"/>
    <w:rsid w:val="005D3CFD"/>
    <w:rsid w:val="005D3F6A"/>
    <w:rsid w:val="005D44E2"/>
    <w:rsid w:val="005D4D01"/>
    <w:rsid w:val="005D53A3"/>
    <w:rsid w:val="005D5905"/>
    <w:rsid w:val="005D5D89"/>
    <w:rsid w:val="005D5E7D"/>
    <w:rsid w:val="005D63C8"/>
    <w:rsid w:val="005D711A"/>
    <w:rsid w:val="005D744F"/>
    <w:rsid w:val="005E0488"/>
    <w:rsid w:val="005E102D"/>
    <w:rsid w:val="005E1BD7"/>
    <w:rsid w:val="005E2620"/>
    <w:rsid w:val="005E3B61"/>
    <w:rsid w:val="005E43B8"/>
    <w:rsid w:val="005E50F1"/>
    <w:rsid w:val="005E5812"/>
    <w:rsid w:val="005E58F8"/>
    <w:rsid w:val="005E5C1B"/>
    <w:rsid w:val="005E6458"/>
    <w:rsid w:val="005E68A9"/>
    <w:rsid w:val="005E749A"/>
    <w:rsid w:val="005E7D66"/>
    <w:rsid w:val="005F0176"/>
    <w:rsid w:val="005F01F7"/>
    <w:rsid w:val="005F04F7"/>
    <w:rsid w:val="005F0776"/>
    <w:rsid w:val="005F185E"/>
    <w:rsid w:val="005F20A2"/>
    <w:rsid w:val="005F21AA"/>
    <w:rsid w:val="005F2B0A"/>
    <w:rsid w:val="005F3476"/>
    <w:rsid w:val="005F39B2"/>
    <w:rsid w:val="005F3D0B"/>
    <w:rsid w:val="005F5767"/>
    <w:rsid w:val="005F5812"/>
    <w:rsid w:val="005F6320"/>
    <w:rsid w:val="005F6767"/>
    <w:rsid w:val="005F6E51"/>
    <w:rsid w:val="005F7D9E"/>
    <w:rsid w:val="005F7FE7"/>
    <w:rsid w:val="00600004"/>
    <w:rsid w:val="00600C46"/>
    <w:rsid w:val="00600C90"/>
    <w:rsid w:val="0060103A"/>
    <w:rsid w:val="00602686"/>
    <w:rsid w:val="006026C9"/>
    <w:rsid w:val="00602A62"/>
    <w:rsid w:val="0060309C"/>
    <w:rsid w:val="0060351E"/>
    <w:rsid w:val="00604571"/>
    <w:rsid w:val="00604CFE"/>
    <w:rsid w:val="00605B70"/>
    <w:rsid w:val="00605B89"/>
    <w:rsid w:val="00606215"/>
    <w:rsid w:val="00606450"/>
    <w:rsid w:val="006065FD"/>
    <w:rsid w:val="00606767"/>
    <w:rsid w:val="00607459"/>
    <w:rsid w:val="00607883"/>
    <w:rsid w:val="006078C4"/>
    <w:rsid w:val="00607C5A"/>
    <w:rsid w:val="00611117"/>
    <w:rsid w:val="006120C3"/>
    <w:rsid w:val="00612CD4"/>
    <w:rsid w:val="00612FDA"/>
    <w:rsid w:val="0061329A"/>
    <w:rsid w:val="00613521"/>
    <w:rsid w:val="00613D3E"/>
    <w:rsid w:val="00613E62"/>
    <w:rsid w:val="00613EBB"/>
    <w:rsid w:val="006146EC"/>
    <w:rsid w:val="006147F8"/>
    <w:rsid w:val="00614DFD"/>
    <w:rsid w:val="00614E60"/>
    <w:rsid w:val="006150A4"/>
    <w:rsid w:val="006153DB"/>
    <w:rsid w:val="00617869"/>
    <w:rsid w:val="00617D0C"/>
    <w:rsid w:val="00617F57"/>
    <w:rsid w:val="0062132B"/>
    <w:rsid w:val="0062162E"/>
    <w:rsid w:val="00621AB1"/>
    <w:rsid w:val="006226D6"/>
    <w:rsid w:val="00622F92"/>
    <w:rsid w:val="00623153"/>
    <w:rsid w:val="00623790"/>
    <w:rsid w:val="00623943"/>
    <w:rsid w:val="00624299"/>
    <w:rsid w:val="00624330"/>
    <w:rsid w:val="006248B9"/>
    <w:rsid w:val="0062493A"/>
    <w:rsid w:val="006264BF"/>
    <w:rsid w:val="00626DA2"/>
    <w:rsid w:val="00626DA5"/>
    <w:rsid w:val="0062718C"/>
    <w:rsid w:val="006276DB"/>
    <w:rsid w:val="00627A79"/>
    <w:rsid w:val="00630E90"/>
    <w:rsid w:val="00631360"/>
    <w:rsid w:val="00632434"/>
    <w:rsid w:val="0063388E"/>
    <w:rsid w:val="00633A17"/>
    <w:rsid w:val="00633D03"/>
    <w:rsid w:val="00634897"/>
    <w:rsid w:val="006351C7"/>
    <w:rsid w:val="00635437"/>
    <w:rsid w:val="006354BC"/>
    <w:rsid w:val="006369A6"/>
    <w:rsid w:val="006376E2"/>
    <w:rsid w:val="006378A2"/>
    <w:rsid w:val="00637C16"/>
    <w:rsid w:val="00640553"/>
    <w:rsid w:val="00640CBF"/>
    <w:rsid w:val="00641002"/>
    <w:rsid w:val="006420BD"/>
    <w:rsid w:val="006421FD"/>
    <w:rsid w:val="00642CDE"/>
    <w:rsid w:val="00643FCC"/>
    <w:rsid w:val="006440C2"/>
    <w:rsid w:val="006446A6"/>
    <w:rsid w:val="006447F8"/>
    <w:rsid w:val="00644A68"/>
    <w:rsid w:val="00644B01"/>
    <w:rsid w:val="00644FD1"/>
    <w:rsid w:val="00645168"/>
    <w:rsid w:val="00646098"/>
    <w:rsid w:val="0064657C"/>
    <w:rsid w:val="0064661C"/>
    <w:rsid w:val="006470D9"/>
    <w:rsid w:val="0064743D"/>
    <w:rsid w:val="00647555"/>
    <w:rsid w:val="00647AA6"/>
    <w:rsid w:val="00650009"/>
    <w:rsid w:val="00650276"/>
    <w:rsid w:val="00650740"/>
    <w:rsid w:val="00650813"/>
    <w:rsid w:val="00651809"/>
    <w:rsid w:val="00651B34"/>
    <w:rsid w:val="00651BC9"/>
    <w:rsid w:val="00651E21"/>
    <w:rsid w:val="00651FB5"/>
    <w:rsid w:val="00652346"/>
    <w:rsid w:val="00652397"/>
    <w:rsid w:val="0065294E"/>
    <w:rsid w:val="00652B29"/>
    <w:rsid w:val="00652E8A"/>
    <w:rsid w:val="00653EB3"/>
    <w:rsid w:val="00653EE8"/>
    <w:rsid w:val="006548FE"/>
    <w:rsid w:val="006559B4"/>
    <w:rsid w:val="006609A2"/>
    <w:rsid w:val="006609D4"/>
    <w:rsid w:val="00660A17"/>
    <w:rsid w:val="006622E2"/>
    <w:rsid w:val="00662ED7"/>
    <w:rsid w:val="0066303B"/>
    <w:rsid w:val="00663E5A"/>
    <w:rsid w:val="00664415"/>
    <w:rsid w:val="0066452C"/>
    <w:rsid w:val="00664970"/>
    <w:rsid w:val="00664CB2"/>
    <w:rsid w:val="00666913"/>
    <w:rsid w:val="00666B0E"/>
    <w:rsid w:val="006679A2"/>
    <w:rsid w:val="00667E4D"/>
    <w:rsid w:val="006706EE"/>
    <w:rsid w:val="00670D6C"/>
    <w:rsid w:val="00671653"/>
    <w:rsid w:val="00671919"/>
    <w:rsid w:val="0067270B"/>
    <w:rsid w:val="00673FFE"/>
    <w:rsid w:val="00674679"/>
    <w:rsid w:val="00674994"/>
    <w:rsid w:val="00675F54"/>
    <w:rsid w:val="006768B2"/>
    <w:rsid w:val="006768CE"/>
    <w:rsid w:val="006772F0"/>
    <w:rsid w:val="00677730"/>
    <w:rsid w:val="00677767"/>
    <w:rsid w:val="00677838"/>
    <w:rsid w:val="00677FFB"/>
    <w:rsid w:val="00680A1D"/>
    <w:rsid w:val="00680B44"/>
    <w:rsid w:val="00680D09"/>
    <w:rsid w:val="0068154B"/>
    <w:rsid w:val="00681BFA"/>
    <w:rsid w:val="006846D4"/>
    <w:rsid w:val="00685061"/>
    <w:rsid w:val="006854E8"/>
    <w:rsid w:val="006857F1"/>
    <w:rsid w:val="006859EF"/>
    <w:rsid w:val="006869AE"/>
    <w:rsid w:val="00687070"/>
    <w:rsid w:val="00687374"/>
    <w:rsid w:val="0069077E"/>
    <w:rsid w:val="0069079B"/>
    <w:rsid w:val="00690848"/>
    <w:rsid w:val="0069132A"/>
    <w:rsid w:val="00691732"/>
    <w:rsid w:val="00691BDB"/>
    <w:rsid w:val="00692862"/>
    <w:rsid w:val="00692945"/>
    <w:rsid w:val="006945EB"/>
    <w:rsid w:val="00694856"/>
    <w:rsid w:val="006959FC"/>
    <w:rsid w:val="00695B7B"/>
    <w:rsid w:val="006961BD"/>
    <w:rsid w:val="00696222"/>
    <w:rsid w:val="006971DF"/>
    <w:rsid w:val="006A0C15"/>
    <w:rsid w:val="006A0C35"/>
    <w:rsid w:val="006A1B1E"/>
    <w:rsid w:val="006A23EE"/>
    <w:rsid w:val="006A2B43"/>
    <w:rsid w:val="006A2D3C"/>
    <w:rsid w:val="006A3290"/>
    <w:rsid w:val="006A3DC5"/>
    <w:rsid w:val="006A3EE1"/>
    <w:rsid w:val="006A4158"/>
    <w:rsid w:val="006A41F6"/>
    <w:rsid w:val="006A4D33"/>
    <w:rsid w:val="006A5364"/>
    <w:rsid w:val="006A5980"/>
    <w:rsid w:val="006A6511"/>
    <w:rsid w:val="006A6759"/>
    <w:rsid w:val="006A6A11"/>
    <w:rsid w:val="006A6E14"/>
    <w:rsid w:val="006A7CB9"/>
    <w:rsid w:val="006B00AC"/>
    <w:rsid w:val="006B02E3"/>
    <w:rsid w:val="006B0852"/>
    <w:rsid w:val="006B0B75"/>
    <w:rsid w:val="006B0F28"/>
    <w:rsid w:val="006B10F8"/>
    <w:rsid w:val="006B1727"/>
    <w:rsid w:val="006B21A7"/>
    <w:rsid w:val="006B259D"/>
    <w:rsid w:val="006B298C"/>
    <w:rsid w:val="006B449B"/>
    <w:rsid w:val="006B5B6B"/>
    <w:rsid w:val="006B5BD4"/>
    <w:rsid w:val="006B5F30"/>
    <w:rsid w:val="006B6787"/>
    <w:rsid w:val="006B67B0"/>
    <w:rsid w:val="006B67C6"/>
    <w:rsid w:val="006B6D08"/>
    <w:rsid w:val="006B773C"/>
    <w:rsid w:val="006C0730"/>
    <w:rsid w:val="006C0AB5"/>
    <w:rsid w:val="006C1B98"/>
    <w:rsid w:val="006C1ED4"/>
    <w:rsid w:val="006C1F67"/>
    <w:rsid w:val="006C2337"/>
    <w:rsid w:val="006C2EDB"/>
    <w:rsid w:val="006C2FC3"/>
    <w:rsid w:val="006C319B"/>
    <w:rsid w:val="006C3D02"/>
    <w:rsid w:val="006C4339"/>
    <w:rsid w:val="006C4A50"/>
    <w:rsid w:val="006C6511"/>
    <w:rsid w:val="006C6949"/>
    <w:rsid w:val="006C6A4F"/>
    <w:rsid w:val="006C70D5"/>
    <w:rsid w:val="006C719E"/>
    <w:rsid w:val="006C7F77"/>
    <w:rsid w:val="006D0401"/>
    <w:rsid w:val="006D052C"/>
    <w:rsid w:val="006D05DB"/>
    <w:rsid w:val="006D0EC9"/>
    <w:rsid w:val="006D15A4"/>
    <w:rsid w:val="006D16C4"/>
    <w:rsid w:val="006D2EEF"/>
    <w:rsid w:val="006D3539"/>
    <w:rsid w:val="006D364D"/>
    <w:rsid w:val="006D36DF"/>
    <w:rsid w:val="006D3CA6"/>
    <w:rsid w:val="006D425A"/>
    <w:rsid w:val="006D460A"/>
    <w:rsid w:val="006D49D4"/>
    <w:rsid w:val="006D5BE8"/>
    <w:rsid w:val="006D64F3"/>
    <w:rsid w:val="006D6639"/>
    <w:rsid w:val="006D66FA"/>
    <w:rsid w:val="006E01BD"/>
    <w:rsid w:val="006E01EF"/>
    <w:rsid w:val="006E072F"/>
    <w:rsid w:val="006E0E30"/>
    <w:rsid w:val="006E1094"/>
    <w:rsid w:val="006E124F"/>
    <w:rsid w:val="006E235A"/>
    <w:rsid w:val="006E2A07"/>
    <w:rsid w:val="006E2ACD"/>
    <w:rsid w:val="006E2CAD"/>
    <w:rsid w:val="006E309A"/>
    <w:rsid w:val="006E3AB1"/>
    <w:rsid w:val="006E3DE6"/>
    <w:rsid w:val="006E45C8"/>
    <w:rsid w:val="006E4F00"/>
    <w:rsid w:val="006E5A6A"/>
    <w:rsid w:val="006E71E0"/>
    <w:rsid w:val="006E73FA"/>
    <w:rsid w:val="006E75A0"/>
    <w:rsid w:val="006E77CD"/>
    <w:rsid w:val="006E7BD2"/>
    <w:rsid w:val="006F0446"/>
    <w:rsid w:val="006F1799"/>
    <w:rsid w:val="006F1DBF"/>
    <w:rsid w:val="006F2112"/>
    <w:rsid w:val="006F23B5"/>
    <w:rsid w:val="006F257E"/>
    <w:rsid w:val="006F2C45"/>
    <w:rsid w:val="006F2E6E"/>
    <w:rsid w:val="006F35BF"/>
    <w:rsid w:val="006F3D96"/>
    <w:rsid w:val="006F4384"/>
    <w:rsid w:val="006F4C06"/>
    <w:rsid w:val="006F5301"/>
    <w:rsid w:val="006F530C"/>
    <w:rsid w:val="006F622E"/>
    <w:rsid w:val="006F6319"/>
    <w:rsid w:val="006F68DE"/>
    <w:rsid w:val="006F6D97"/>
    <w:rsid w:val="006F7B3B"/>
    <w:rsid w:val="006F7BAC"/>
    <w:rsid w:val="00700076"/>
    <w:rsid w:val="007001EB"/>
    <w:rsid w:val="007008A3"/>
    <w:rsid w:val="00700B3A"/>
    <w:rsid w:val="00700C68"/>
    <w:rsid w:val="007010AD"/>
    <w:rsid w:val="0070248B"/>
    <w:rsid w:val="007024BD"/>
    <w:rsid w:val="007026FC"/>
    <w:rsid w:val="00703338"/>
    <w:rsid w:val="00703B48"/>
    <w:rsid w:val="00703B89"/>
    <w:rsid w:val="00704A19"/>
    <w:rsid w:val="00705A37"/>
    <w:rsid w:val="00705EB8"/>
    <w:rsid w:val="007072FA"/>
    <w:rsid w:val="007073DE"/>
    <w:rsid w:val="00707F30"/>
    <w:rsid w:val="00711C10"/>
    <w:rsid w:val="00712EEB"/>
    <w:rsid w:val="0071363A"/>
    <w:rsid w:val="0071380B"/>
    <w:rsid w:val="0071386B"/>
    <w:rsid w:val="007144D7"/>
    <w:rsid w:val="007153A2"/>
    <w:rsid w:val="00715859"/>
    <w:rsid w:val="00715C59"/>
    <w:rsid w:val="00716170"/>
    <w:rsid w:val="0071628D"/>
    <w:rsid w:val="007170C8"/>
    <w:rsid w:val="0071721A"/>
    <w:rsid w:val="0071775A"/>
    <w:rsid w:val="00717B48"/>
    <w:rsid w:val="00720177"/>
    <w:rsid w:val="00720D55"/>
    <w:rsid w:val="00720E3E"/>
    <w:rsid w:val="00720EC8"/>
    <w:rsid w:val="00721B9C"/>
    <w:rsid w:val="007221AC"/>
    <w:rsid w:val="007229B1"/>
    <w:rsid w:val="00722D9A"/>
    <w:rsid w:val="0072309B"/>
    <w:rsid w:val="007234FE"/>
    <w:rsid w:val="007247F2"/>
    <w:rsid w:val="007249C6"/>
    <w:rsid w:val="007249F0"/>
    <w:rsid w:val="00725CCC"/>
    <w:rsid w:val="00725F77"/>
    <w:rsid w:val="00726081"/>
    <w:rsid w:val="00726545"/>
    <w:rsid w:val="00726566"/>
    <w:rsid w:val="00726D80"/>
    <w:rsid w:val="00727047"/>
    <w:rsid w:val="007270BD"/>
    <w:rsid w:val="007276D0"/>
    <w:rsid w:val="00727D0D"/>
    <w:rsid w:val="00727D82"/>
    <w:rsid w:val="0073071D"/>
    <w:rsid w:val="00730CAB"/>
    <w:rsid w:val="00731123"/>
    <w:rsid w:val="00731888"/>
    <w:rsid w:val="00731B1F"/>
    <w:rsid w:val="00731BFF"/>
    <w:rsid w:val="00732067"/>
    <w:rsid w:val="00732243"/>
    <w:rsid w:val="007322B6"/>
    <w:rsid w:val="0073284A"/>
    <w:rsid w:val="00732BDD"/>
    <w:rsid w:val="00733545"/>
    <w:rsid w:val="00733E16"/>
    <w:rsid w:val="00734BF3"/>
    <w:rsid w:val="007350D1"/>
    <w:rsid w:val="0073511A"/>
    <w:rsid w:val="007357E4"/>
    <w:rsid w:val="00735B68"/>
    <w:rsid w:val="0073654C"/>
    <w:rsid w:val="00736637"/>
    <w:rsid w:val="00736B33"/>
    <w:rsid w:val="00736EBD"/>
    <w:rsid w:val="00737816"/>
    <w:rsid w:val="00740FA5"/>
    <w:rsid w:val="007410CA"/>
    <w:rsid w:val="00741AB0"/>
    <w:rsid w:val="00741E06"/>
    <w:rsid w:val="00741E16"/>
    <w:rsid w:val="00742202"/>
    <w:rsid w:val="00743D8E"/>
    <w:rsid w:val="00745AC3"/>
    <w:rsid w:val="00745E24"/>
    <w:rsid w:val="00746013"/>
    <w:rsid w:val="00746E4E"/>
    <w:rsid w:val="00747061"/>
    <w:rsid w:val="00747258"/>
    <w:rsid w:val="00750F7F"/>
    <w:rsid w:val="0075151F"/>
    <w:rsid w:val="00752008"/>
    <w:rsid w:val="00753675"/>
    <w:rsid w:val="00753D87"/>
    <w:rsid w:val="007543C7"/>
    <w:rsid w:val="00755095"/>
    <w:rsid w:val="00755CC5"/>
    <w:rsid w:val="00755E6F"/>
    <w:rsid w:val="0075609E"/>
    <w:rsid w:val="007561FE"/>
    <w:rsid w:val="00756930"/>
    <w:rsid w:val="00756F36"/>
    <w:rsid w:val="00757124"/>
    <w:rsid w:val="00757691"/>
    <w:rsid w:val="00757722"/>
    <w:rsid w:val="00760168"/>
    <w:rsid w:val="007609F0"/>
    <w:rsid w:val="00760CBB"/>
    <w:rsid w:val="007613EA"/>
    <w:rsid w:val="007614BC"/>
    <w:rsid w:val="00761B48"/>
    <w:rsid w:val="00761F6C"/>
    <w:rsid w:val="007636A3"/>
    <w:rsid w:val="0076421F"/>
    <w:rsid w:val="00764346"/>
    <w:rsid w:val="00764545"/>
    <w:rsid w:val="0076492C"/>
    <w:rsid w:val="00764C27"/>
    <w:rsid w:val="00765A9E"/>
    <w:rsid w:val="0076640F"/>
    <w:rsid w:val="0076669A"/>
    <w:rsid w:val="00767419"/>
    <w:rsid w:val="0076757E"/>
    <w:rsid w:val="00767792"/>
    <w:rsid w:val="00767835"/>
    <w:rsid w:val="00767C52"/>
    <w:rsid w:val="00770066"/>
    <w:rsid w:val="007710FB"/>
    <w:rsid w:val="00771179"/>
    <w:rsid w:val="00771328"/>
    <w:rsid w:val="007714AF"/>
    <w:rsid w:val="007719FF"/>
    <w:rsid w:val="00771FBC"/>
    <w:rsid w:val="007729CC"/>
    <w:rsid w:val="007729FD"/>
    <w:rsid w:val="00772D64"/>
    <w:rsid w:val="00772DC9"/>
    <w:rsid w:val="00773161"/>
    <w:rsid w:val="00773534"/>
    <w:rsid w:val="00775CB3"/>
    <w:rsid w:val="00776D09"/>
    <w:rsid w:val="00776D0D"/>
    <w:rsid w:val="0078067A"/>
    <w:rsid w:val="00780C6F"/>
    <w:rsid w:val="00780E91"/>
    <w:rsid w:val="00780E98"/>
    <w:rsid w:val="007827A0"/>
    <w:rsid w:val="00782E9B"/>
    <w:rsid w:val="00783583"/>
    <w:rsid w:val="00783CAB"/>
    <w:rsid w:val="00784079"/>
    <w:rsid w:val="00784F51"/>
    <w:rsid w:val="007872D9"/>
    <w:rsid w:val="00787416"/>
    <w:rsid w:val="00790132"/>
    <w:rsid w:val="0079053E"/>
    <w:rsid w:val="00791550"/>
    <w:rsid w:val="00792241"/>
    <w:rsid w:val="0079236D"/>
    <w:rsid w:val="00792614"/>
    <w:rsid w:val="00792C49"/>
    <w:rsid w:val="00792D93"/>
    <w:rsid w:val="007930C3"/>
    <w:rsid w:val="00793BEF"/>
    <w:rsid w:val="00797C6D"/>
    <w:rsid w:val="007A0881"/>
    <w:rsid w:val="007A0B72"/>
    <w:rsid w:val="007A1246"/>
    <w:rsid w:val="007A14EE"/>
    <w:rsid w:val="007A18A1"/>
    <w:rsid w:val="007A2720"/>
    <w:rsid w:val="007A3241"/>
    <w:rsid w:val="007A348C"/>
    <w:rsid w:val="007A516E"/>
    <w:rsid w:val="007A5B4D"/>
    <w:rsid w:val="007A5E0B"/>
    <w:rsid w:val="007A72A7"/>
    <w:rsid w:val="007A7ECA"/>
    <w:rsid w:val="007A7F58"/>
    <w:rsid w:val="007B0391"/>
    <w:rsid w:val="007B0693"/>
    <w:rsid w:val="007B06C5"/>
    <w:rsid w:val="007B08E1"/>
    <w:rsid w:val="007B0C5E"/>
    <w:rsid w:val="007B0D13"/>
    <w:rsid w:val="007B11C5"/>
    <w:rsid w:val="007B16C6"/>
    <w:rsid w:val="007B1C69"/>
    <w:rsid w:val="007B1C6D"/>
    <w:rsid w:val="007B1CD6"/>
    <w:rsid w:val="007B1D53"/>
    <w:rsid w:val="007B1DE9"/>
    <w:rsid w:val="007B2D38"/>
    <w:rsid w:val="007B30A3"/>
    <w:rsid w:val="007B35D8"/>
    <w:rsid w:val="007B364D"/>
    <w:rsid w:val="007B3EF4"/>
    <w:rsid w:val="007B3F4C"/>
    <w:rsid w:val="007B4097"/>
    <w:rsid w:val="007B4209"/>
    <w:rsid w:val="007B4305"/>
    <w:rsid w:val="007B5010"/>
    <w:rsid w:val="007B636D"/>
    <w:rsid w:val="007B72AF"/>
    <w:rsid w:val="007C087A"/>
    <w:rsid w:val="007C1A58"/>
    <w:rsid w:val="007C1BF6"/>
    <w:rsid w:val="007C1D34"/>
    <w:rsid w:val="007C25C3"/>
    <w:rsid w:val="007C2814"/>
    <w:rsid w:val="007C2EE6"/>
    <w:rsid w:val="007C3158"/>
    <w:rsid w:val="007C3B5D"/>
    <w:rsid w:val="007C3DBF"/>
    <w:rsid w:val="007C54A2"/>
    <w:rsid w:val="007C557A"/>
    <w:rsid w:val="007C5E52"/>
    <w:rsid w:val="007C5F8B"/>
    <w:rsid w:val="007C78A1"/>
    <w:rsid w:val="007D01F6"/>
    <w:rsid w:val="007D0443"/>
    <w:rsid w:val="007D0470"/>
    <w:rsid w:val="007D12A9"/>
    <w:rsid w:val="007D251F"/>
    <w:rsid w:val="007D31F9"/>
    <w:rsid w:val="007D4021"/>
    <w:rsid w:val="007D4815"/>
    <w:rsid w:val="007D4B7F"/>
    <w:rsid w:val="007D4CF9"/>
    <w:rsid w:val="007D5289"/>
    <w:rsid w:val="007D534F"/>
    <w:rsid w:val="007D5C7B"/>
    <w:rsid w:val="007D626C"/>
    <w:rsid w:val="007D6504"/>
    <w:rsid w:val="007D6577"/>
    <w:rsid w:val="007D7B86"/>
    <w:rsid w:val="007D7EE3"/>
    <w:rsid w:val="007E0286"/>
    <w:rsid w:val="007E06A2"/>
    <w:rsid w:val="007E1167"/>
    <w:rsid w:val="007E3099"/>
    <w:rsid w:val="007E33C7"/>
    <w:rsid w:val="007E4571"/>
    <w:rsid w:val="007E4F00"/>
    <w:rsid w:val="007E56BD"/>
    <w:rsid w:val="007E6C73"/>
    <w:rsid w:val="007E6E48"/>
    <w:rsid w:val="007E7045"/>
    <w:rsid w:val="007E7C44"/>
    <w:rsid w:val="007F12A9"/>
    <w:rsid w:val="007F1A8B"/>
    <w:rsid w:val="007F1CCC"/>
    <w:rsid w:val="007F1E45"/>
    <w:rsid w:val="007F28CA"/>
    <w:rsid w:val="007F2E4B"/>
    <w:rsid w:val="007F43D1"/>
    <w:rsid w:val="007F46DD"/>
    <w:rsid w:val="007F5292"/>
    <w:rsid w:val="007F5449"/>
    <w:rsid w:val="007F6AAA"/>
    <w:rsid w:val="007F6E17"/>
    <w:rsid w:val="007F7264"/>
    <w:rsid w:val="007F7452"/>
    <w:rsid w:val="00800708"/>
    <w:rsid w:val="008010DE"/>
    <w:rsid w:val="00802173"/>
    <w:rsid w:val="008038CD"/>
    <w:rsid w:val="00803DF7"/>
    <w:rsid w:val="00803EF2"/>
    <w:rsid w:val="0080524A"/>
    <w:rsid w:val="008053D1"/>
    <w:rsid w:val="0080553B"/>
    <w:rsid w:val="008056FA"/>
    <w:rsid w:val="00805A2E"/>
    <w:rsid w:val="00806402"/>
    <w:rsid w:val="00806465"/>
    <w:rsid w:val="00806D5B"/>
    <w:rsid w:val="0080700B"/>
    <w:rsid w:val="00807CEF"/>
    <w:rsid w:val="008101C7"/>
    <w:rsid w:val="00810285"/>
    <w:rsid w:val="0081045A"/>
    <w:rsid w:val="00811457"/>
    <w:rsid w:val="00811F05"/>
    <w:rsid w:val="00811F38"/>
    <w:rsid w:val="00812020"/>
    <w:rsid w:val="008121BC"/>
    <w:rsid w:val="00812624"/>
    <w:rsid w:val="008133A6"/>
    <w:rsid w:val="00813507"/>
    <w:rsid w:val="00813874"/>
    <w:rsid w:val="00813930"/>
    <w:rsid w:val="008148F3"/>
    <w:rsid w:val="008149C9"/>
    <w:rsid w:val="00814AB4"/>
    <w:rsid w:val="008155B8"/>
    <w:rsid w:val="00815856"/>
    <w:rsid w:val="008165B2"/>
    <w:rsid w:val="008165DA"/>
    <w:rsid w:val="008167A1"/>
    <w:rsid w:val="00817862"/>
    <w:rsid w:val="008179A0"/>
    <w:rsid w:val="00817B6A"/>
    <w:rsid w:val="0082037C"/>
    <w:rsid w:val="008207FD"/>
    <w:rsid w:val="00820E75"/>
    <w:rsid w:val="008210E9"/>
    <w:rsid w:val="00822792"/>
    <w:rsid w:val="008228FB"/>
    <w:rsid w:val="00822FDD"/>
    <w:rsid w:val="0082340F"/>
    <w:rsid w:val="0082351A"/>
    <w:rsid w:val="0082354C"/>
    <w:rsid w:val="008239D4"/>
    <w:rsid w:val="00823B25"/>
    <w:rsid w:val="00824945"/>
    <w:rsid w:val="0082608B"/>
    <w:rsid w:val="008269A4"/>
    <w:rsid w:val="008271DA"/>
    <w:rsid w:val="0082746A"/>
    <w:rsid w:val="00827B40"/>
    <w:rsid w:val="00827D98"/>
    <w:rsid w:val="00827DEC"/>
    <w:rsid w:val="00830986"/>
    <w:rsid w:val="008309B8"/>
    <w:rsid w:val="00830BC8"/>
    <w:rsid w:val="00831B07"/>
    <w:rsid w:val="008328A8"/>
    <w:rsid w:val="00832FEB"/>
    <w:rsid w:val="00833302"/>
    <w:rsid w:val="0083370C"/>
    <w:rsid w:val="00833C6D"/>
    <w:rsid w:val="00835D0D"/>
    <w:rsid w:val="00835EBF"/>
    <w:rsid w:val="00836473"/>
    <w:rsid w:val="00836C8F"/>
    <w:rsid w:val="00837102"/>
    <w:rsid w:val="00841075"/>
    <w:rsid w:val="008413B9"/>
    <w:rsid w:val="0084287D"/>
    <w:rsid w:val="00842D4A"/>
    <w:rsid w:val="00843CB9"/>
    <w:rsid w:val="008444B0"/>
    <w:rsid w:val="0084476F"/>
    <w:rsid w:val="00844849"/>
    <w:rsid w:val="00844C83"/>
    <w:rsid w:val="00845365"/>
    <w:rsid w:val="00845561"/>
    <w:rsid w:val="00845740"/>
    <w:rsid w:val="00845771"/>
    <w:rsid w:val="00845FAB"/>
    <w:rsid w:val="008468B6"/>
    <w:rsid w:val="008474B3"/>
    <w:rsid w:val="008475B7"/>
    <w:rsid w:val="00850169"/>
    <w:rsid w:val="008504F4"/>
    <w:rsid w:val="00850A3D"/>
    <w:rsid w:val="00851FE3"/>
    <w:rsid w:val="0085256D"/>
    <w:rsid w:val="00853E82"/>
    <w:rsid w:val="00854106"/>
    <w:rsid w:val="00854887"/>
    <w:rsid w:val="0085497D"/>
    <w:rsid w:val="00854A02"/>
    <w:rsid w:val="00854BBF"/>
    <w:rsid w:val="00854FDC"/>
    <w:rsid w:val="00855AEA"/>
    <w:rsid w:val="00855C9F"/>
    <w:rsid w:val="00856A7F"/>
    <w:rsid w:val="00857345"/>
    <w:rsid w:val="00857A03"/>
    <w:rsid w:val="0086060A"/>
    <w:rsid w:val="00860654"/>
    <w:rsid w:val="0086070C"/>
    <w:rsid w:val="00861B0C"/>
    <w:rsid w:val="00861D5B"/>
    <w:rsid w:val="008622E3"/>
    <w:rsid w:val="00862550"/>
    <w:rsid w:val="008638B6"/>
    <w:rsid w:val="00863FE1"/>
    <w:rsid w:val="008652D5"/>
    <w:rsid w:val="008663E1"/>
    <w:rsid w:val="00866BFF"/>
    <w:rsid w:val="008671F1"/>
    <w:rsid w:val="0087022D"/>
    <w:rsid w:val="0087084C"/>
    <w:rsid w:val="00870895"/>
    <w:rsid w:val="00871672"/>
    <w:rsid w:val="00872719"/>
    <w:rsid w:val="00872A6D"/>
    <w:rsid w:val="00873057"/>
    <w:rsid w:val="00873C16"/>
    <w:rsid w:val="008743C6"/>
    <w:rsid w:val="00874446"/>
    <w:rsid w:val="00874B35"/>
    <w:rsid w:val="00875C44"/>
    <w:rsid w:val="00875E55"/>
    <w:rsid w:val="0087628C"/>
    <w:rsid w:val="00876922"/>
    <w:rsid w:val="00876EA0"/>
    <w:rsid w:val="008770DA"/>
    <w:rsid w:val="00880D89"/>
    <w:rsid w:val="00881AE3"/>
    <w:rsid w:val="00882F0C"/>
    <w:rsid w:val="00883327"/>
    <w:rsid w:val="00883799"/>
    <w:rsid w:val="0088398F"/>
    <w:rsid w:val="00884507"/>
    <w:rsid w:val="00885B6D"/>
    <w:rsid w:val="00885BD6"/>
    <w:rsid w:val="0088628C"/>
    <w:rsid w:val="008867FF"/>
    <w:rsid w:val="00886978"/>
    <w:rsid w:val="0088706B"/>
    <w:rsid w:val="00890AC5"/>
    <w:rsid w:val="00891262"/>
    <w:rsid w:val="00894148"/>
    <w:rsid w:val="00894410"/>
    <w:rsid w:val="00894D91"/>
    <w:rsid w:val="00894EE7"/>
    <w:rsid w:val="00894F05"/>
    <w:rsid w:val="00895680"/>
    <w:rsid w:val="008963D6"/>
    <w:rsid w:val="00896431"/>
    <w:rsid w:val="008967E9"/>
    <w:rsid w:val="00896919"/>
    <w:rsid w:val="008969C7"/>
    <w:rsid w:val="00896B76"/>
    <w:rsid w:val="008973A7"/>
    <w:rsid w:val="00897998"/>
    <w:rsid w:val="008A03CD"/>
    <w:rsid w:val="008A0E10"/>
    <w:rsid w:val="008A0E2C"/>
    <w:rsid w:val="008A1032"/>
    <w:rsid w:val="008A1B35"/>
    <w:rsid w:val="008A2585"/>
    <w:rsid w:val="008A3816"/>
    <w:rsid w:val="008A3852"/>
    <w:rsid w:val="008A46DC"/>
    <w:rsid w:val="008A477F"/>
    <w:rsid w:val="008A5D7C"/>
    <w:rsid w:val="008A648A"/>
    <w:rsid w:val="008A69C8"/>
    <w:rsid w:val="008A6D05"/>
    <w:rsid w:val="008A710D"/>
    <w:rsid w:val="008A7F0E"/>
    <w:rsid w:val="008B13DB"/>
    <w:rsid w:val="008B1A17"/>
    <w:rsid w:val="008B272E"/>
    <w:rsid w:val="008B29F4"/>
    <w:rsid w:val="008B30E2"/>
    <w:rsid w:val="008B4021"/>
    <w:rsid w:val="008B5134"/>
    <w:rsid w:val="008B6126"/>
    <w:rsid w:val="008B6F8B"/>
    <w:rsid w:val="008B720F"/>
    <w:rsid w:val="008B7887"/>
    <w:rsid w:val="008C0074"/>
    <w:rsid w:val="008C01C4"/>
    <w:rsid w:val="008C18B9"/>
    <w:rsid w:val="008C207C"/>
    <w:rsid w:val="008C2283"/>
    <w:rsid w:val="008C26A8"/>
    <w:rsid w:val="008C2706"/>
    <w:rsid w:val="008C2B93"/>
    <w:rsid w:val="008C2B9E"/>
    <w:rsid w:val="008C3123"/>
    <w:rsid w:val="008C4636"/>
    <w:rsid w:val="008C5387"/>
    <w:rsid w:val="008C5458"/>
    <w:rsid w:val="008C5A69"/>
    <w:rsid w:val="008C5D2C"/>
    <w:rsid w:val="008C7695"/>
    <w:rsid w:val="008C771B"/>
    <w:rsid w:val="008C796D"/>
    <w:rsid w:val="008D0AB3"/>
    <w:rsid w:val="008D0D1E"/>
    <w:rsid w:val="008D2993"/>
    <w:rsid w:val="008D311E"/>
    <w:rsid w:val="008D34B5"/>
    <w:rsid w:val="008D35CA"/>
    <w:rsid w:val="008D49C8"/>
    <w:rsid w:val="008D6DF4"/>
    <w:rsid w:val="008D7641"/>
    <w:rsid w:val="008E07B5"/>
    <w:rsid w:val="008E07E8"/>
    <w:rsid w:val="008E3E44"/>
    <w:rsid w:val="008E3F42"/>
    <w:rsid w:val="008E40E4"/>
    <w:rsid w:val="008E4B24"/>
    <w:rsid w:val="008E4E10"/>
    <w:rsid w:val="008E5170"/>
    <w:rsid w:val="008E53C9"/>
    <w:rsid w:val="008E55AA"/>
    <w:rsid w:val="008E5EAD"/>
    <w:rsid w:val="008E5ED7"/>
    <w:rsid w:val="008E645C"/>
    <w:rsid w:val="008E6C61"/>
    <w:rsid w:val="008E6C89"/>
    <w:rsid w:val="008E7A02"/>
    <w:rsid w:val="008F0B31"/>
    <w:rsid w:val="008F157B"/>
    <w:rsid w:val="008F1FE1"/>
    <w:rsid w:val="008F23EC"/>
    <w:rsid w:val="008F27B3"/>
    <w:rsid w:val="008F3646"/>
    <w:rsid w:val="008F3767"/>
    <w:rsid w:val="008F3A77"/>
    <w:rsid w:val="008F5048"/>
    <w:rsid w:val="008F5633"/>
    <w:rsid w:val="008F7330"/>
    <w:rsid w:val="008F734C"/>
    <w:rsid w:val="008F7CF8"/>
    <w:rsid w:val="009008A8"/>
    <w:rsid w:val="00901E2B"/>
    <w:rsid w:val="00902239"/>
    <w:rsid w:val="0090254F"/>
    <w:rsid w:val="009025C1"/>
    <w:rsid w:val="009029ED"/>
    <w:rsid w:val="00904762"/>
    <w:rsid w:val="00905001"/>
    <w:rsid w:val="009065E1"/>
    <w:rsid w:val="00906A6B"/>
    <w:rsid w:val="00907011"/>
    <w:rsid w:val="00907F0E"/>
    <w:rsid w:val="00910954"/>
    <w:rsid w:val="00910B65"/>
    <w:rsid w:val="009129F2"/>
    <w:rsid w:val="00913668"/>
    <w:rsid w:val="00913E62"/>
    <w:rsid w:val="00914A67"/>
    <w:rsid w:val="00914DD2"/>
    <w:rsid w:val="00915994"/>
    <w:rsid w:val="009163E8"/>
    <w:rsid w:val="00917030"/>
    <w:rsid w:val="00920815"/>
    <w:rsid w:val="0092094B"/>
    <w:rsid w:val="009212DC"/>
    <w:rsid w:val="0092154F"/>
    <w:rsid w:val="00921798"/>
    <w:rsid w:val="00921A06"/>
    <w:rsid w:val="009222E0"/>
    <w:rsid w:val="00922BAD"/>
    <w:rsid w:val="00922D37"/>
    <w:rsid w:val="009230A2"/>
    <w:rsid w:val="00923A12"/>
    <w:rsid w:val="00924A6B"/>
    <w:rsid w:val="00924D85"/>
    <w:rsid w:val="009252F7"/>
    <w:rsid w:val="00925D04"/>
    <w:rsid w:val="00925D5E"/>
    <w:rsid w:val="009261A6"/>
    <w:rsid w:val="009263AF"/>
    <w:rsid w:val="009304B0"/>
    <w:rsid w:val="0093081F"/>
    <w:rsid w:val="00930B49"/>
    <w:rsid w:val="009313D5"/>
    <w:rsid w:val="00931638"/>
    <w:rsid w:val="009316E4"/>
    <w:rsid w:val="0093197F"/>
    <w:rsid w:val="00931D51"/>
    <w:rsid w:val="009327EF"/>
    <w:rsid w:val="00932CE7"/>
    <w:rsid w:val="00933770"/>
    <w:rsid w:val="00934BCB"/>
    <w:rsid w:val="009350D9"/>
    <w:rsid w:val="00935DE1"/>
    <w:rsid w:val="00936A17"/>
    <w:rsid w:val="00937C12"/>
    <w:rsid w:val="00937ED6"/>
    <w:rsid w:val="00941279"/>
    <w:rsid w:val="009414B4"/>
    <w:rsid w:val="00942117"/>
    <w:rsid w:val="00943122"/>
    <w:rsid w:val="00943A0B"/>
    <w:rsid w:val="009447D4"/>
    <w:rsid w:val="00944B4D"/>
    <w:rsid w:val="00944CA1"/>
    <w:rsid w:val="00944CD5"/>
    <w:rsid w:val="0094509E"/>
    <w:rsid w:val="0094576E"/>
    <w:rsid w:val="00946CDC"/>
    <w:rsid w:val="009474AE"/>
    <w:rsid w:val="00951130"/>
    <w:rsid w:val="009521FF"/>
    <w:rsid w:val="0095248F"/>
    <w:rsid w:val="0095256B"/>
    <w:rsid w:val="009528F2"/>
    <w:rsid w:val="00952AE3"/>
    <w:rsid w:val="00953600"/>
    <w:rsid w:val="0095374D"/>
    <w:rsid w:val="00953936"/>
    <w:rsid w:val="00953D5F"/>
    <w:rsid w:val="009540AE"/>
    <w:rsid w:val="009545FC"/>
    <w:rsid w:val="00954632"/>
    <w:rsid w:val="0095524C"/>
    <w:rsid w:val="00955325"/>
    <w:rsid w:val="00955474"/>
    <w:rsid w:val="009557FB"/>
    <w:rsid w:val="00955EBF"/>
    <w:rsid w:val="00957236"/>
    <w:rsid w:val="00957BAD"/>
    <w:rsid w:val="00960442"/>
    <w:rsid w:val="0096067B"/>
    <w:rsid w:val="009607D1"/>
    <w:rsid w:val="00960B7D"/>
    <w:rsid w:val="00961133"/>
    <w:rsid w:val="00963D7E"/>
    <w:rsid w:val="00964178"/>
    <w:rsid w:val="009645C0"/>
    <w:rsid w:val="0096576B"/>
    <w:rsid w:val="009725F0"/>
    <w:rsid w:val="0097360C"/>
    <w:rsid w:val="00973969"/>
    <w:rsid w:val="00973AA2"/>
    <w:rsid w:val="00975BD2"/>
    <w:rsid w:val="00975D9B"/>
    <w:rsid w:val="00976FA3"/>
    <w:rsid w:val="0097701D"/>
    <w:rsid w:val="0097720F"/>
    <w:rsid w:val="00977819"/>
    <w:rsid w:val="00977CBF"/>
    <w:rsid w:val="00980EAE"/>
    <w:rsid w:val="00980F2E"/>
    <w:rsid w:val="00981974"/>
    <w:rsid w:val="00981E6C"/>
    <w:rsid w:val="00982099"/>
    <w:rsid w:val="009828CB"/>
    <w:rsid w:val="00983AE2"/>
    <w:rsid w:val="00984B68"/>
    <w:rsid w:val="009862DB"/>
    <w:rsid w:val="00987CE3"/>
    <w:rsid w:val="009905C2"/>
    <w:rsid w:val="00990635"/>
    <w:rsid w:val="00990B66"/>
    <w:rsid w:val="009918DE"/>
    <w:rsid w:val="0099195D"/>
    <w:rsid w:val="00992086"/>
    <w:rsid w:val="009922DA"/>
    <w:rsid w:val="00992339"/>
    <w:rsid w:val="00992498"/>
    <w:rsid w:val="0099260D"/>
    <w:rsid w:val="0099332D"/>
    <w:rsid w:val="0099386E"/>
    <w:rsid w:val="00993D3D"/>
    <w:rsid w:val="009943D4"/>
    <w:rsid w:val="00994467"/>
    <w:rsid w:val="009950F7"/>
    <w:rsid w:val="00995776"/>
    <w:rsid w:val="0099664C"/>
    <w:rsid w:val="00996E60"/>
    <w:rsid w:val="00996E65"/>
    <w:rsid w:val="0099755E"/>
    <w:rsid w:val="009979CF"/>
    <w:rsid w:val="009A0F24"/>
    <w:rsid w:val="009A34E0"/>
    <w:rsid w:val="009A3F52"/>
    <w:rsid w:val="009A5519"/>
    <w:rsid w:val="009A5B9C"/>
    <w:rsid w:val="009A5DC6"/>
    <w:rsid w:val="009A6285"/>
    <w:rsid w:val="009A6358"/>
    <w:rsid w:val="009A6829"/>
    <w:rsid w:val="009A6870"/>
    <w:rsid w:val="009A75BC"/>
    <w:rsid w:val="009A77E3"/>
    <w:rsid w:val="009B0752"/>
    <w:rsid w:val="009B0862"/>
    <w:rsid w:val="009B1649"/>
    <w:rsid w:val="009B2921"/>
    <w:rsid w:val="009B3414"/>
    <w:rsid w:val="009B4976"/>
    <w:rsid w:val="009B4B95"/>
    <w:rsid w:val="009B4E3C"/>
    <w:rsid w:val="009B581F"/>
    <w:rsid w:val="009B5976"/>
    <w:rsid w:val="009B5F08"/>
    <w:rsid w:val="009B5F65"/>
    <w:rsid w:val="009B66E0"/>
    <w:rsid w:val="009B72E0"/>
    <w:rsid w:val="009B7310"/>
    <w:rsid w:val="009B74E5"/>
    <w:rsid w:val="009B78D9"/>
    <w:rsid w:val="009C028E"/>
    <w:rsid w:val="009C0A7C"/>
    <w:rsid w:val="009C13A7"/>
    <w:rsid w:val="009C1A95"/>
    <w:rsid w:val="009C1F42"/>
    <w:rsid w:val="009C25C3"/>
    <w:rsid w:val="009C28A9"/>
    <w:rsid w:val="009C3106"/>
    <w:rsid w:val="009C3A8F"/>
    <w:rsid w:val="009C440C"/>
    <w:rsid w:val="009C4F7B"/>
    <w:rsid w:val="009C57E9"/>
    <w:rsid w:val="009C67F2"/>
    <w:rsid w:val="009C6F41"/>
    <w:rsid w:val="009C6FD1"/>
    <w:rsid w:val="009C70F0"/>
    <w:rsid w:val="009C74D3"/>
    <w:rsid w:val="009C79D9"/>
    <w:rsid w:val="009D0665"/>
    <w:rsid w:val="009D0870"/>
    <w:rsid w:val="009D0D7F"/>
    <w:rsid w:val="009D10DD"/>
    <w:rsid w:val="009D280C"/>
    <w:rsid w:val="009D294F"/>
    <w:rsid w:val="009D2A8D"/>
    <w:rsid w:val="009D2F88"/>
    <w:rsid w:val="009D323E"/>
    <w:rsid w:val="009D3442"/>
    <w:rsid w:val="009D4170"/>
    <w:rsid w:val="009D450E"/>
    <w:rsid w:val="009D4CF5"/>
    <w:rsid w:val="009D58D5"/>
    <w:rsid w:val="009D6958"/>
    <w:rsid w:val="009D72F8"/>
    <w:rsid w:val="009D7485"/>
    <w:rsid w:val="009D7A82"/>
    <w:rsid w:val="009E0ABA"/>
    <w:rsid w:val="009E0B27"/>
    <w:rsid w:val="009E0E3D"/>
    <w:rsid w:val="009E11C9"/>
    <w:rsid w:val="009E15E0"/>
    <w:rsid w:val="009E15E4"/>
    <w:rsid w:val="009E1EF3"/>
    <w:rsid w:val="009E22B5"/>
    <w:rsid w:val="009E3CE0"/>
    <w:rsid w:val="009E52AC"/>
    <w:rsid w:val="009E5342"/>
    <w:rsid w:val="009E5398"/>
    <w:rsid w:val="009E5ACC"/>
    <w:rsid w:val="009E5BED"/>
    <w:rsid w:val="009F0AB4"/>
    <w:rsid w:val="009F19DB"/>
    <w:rsid w:val="009F2794"/>
    <w:rsid w:val="009F2DAC"/>
    <w:rsid w:val="009F366D"/>
    <w:rsid w:val="009F3725"/>
    <w:rsid w:val="009F4169"/>
    <w:rsid w:val="009F4A7B"/>
    <w:rsid w:val="009F5EF1"/>
    <w:rsid w:val="009F6073"/>
    <w:rsid w:val="009F61DA"/>
    <w:rsid w:val="009F7217"/>
    <w:rsid w:val="009F773B"/>
    <w:rsid w:val="009F794C"/>
    <w:rsid w:val="009F7981"/>
    <w:rsid w:val="009F7E9A"/>
    <w:rsid w:val="009F7EB7"/>
    <w:rsid w:val="00A00369"/>
    <w:rsid w:val="00A005EA"/>
    <w:rsid w:val="00A00741"/>
    <w:rsid w:val="00A0093F"/>
    <w:rsid w:val="00A00D58"/>
    <w:rsid w:val="00A00E18"/>
    <w:rsid w:val="00A01D17"/>
    <w:rsid w:val="00A020E0"/>
    <w:rsid w:val="00A02147"/>
    <w:rsid w:val="00A024C2"/>
    <w:rsid w:val="00A035E7"/>
    <w:rsid w:val="00A036E3"/>
    <w:rsid w:val="00A0394C"/>
    <w:rsid w:val="00A03A7C"/>
    <w:rsid w:val="00A03E7F"/>
    <w:rsid w:val="00A03FB4"/>
    <w:rsid w:val="00A04791"/>
    <w:rsid w:val="00A04BEA"/>
    <w:rsid w:val="00A05E24"/>
    <w:rsid w:val="00A06FAE"/>
    <w:rsid w:val="00A07E94"/>
    <w:rsid w:val="00A102EF"/>
    <w:rsid w:val="00A104CB"/>
    <w:rsid w:val="00A10718"/>
    <w:rsid w:val="00A11073"/>
    <w:rsid w:val="00A1123F"/>
    <w:rsid w:val="00A11F6D"/>
    <w:rsid w:val="00A129DE"/>
    <w:rsid w:val="00A12A54"/>
    <w:rsid w:val="00A151A7"/>
    <w:rsid w:val="00A15777"/>
    <w:rsid w:val="00A165DD"/>
    <w:rsid w:val="00A16D53"/>
    <w:rsid w:val="00A174D5"/>
    <w:rsid w:val="00A177C9"/>
    <w:rsid w:val="00A209D3"/>
    <w:rsid w:val="00A20A4C"/>
    <w:rsid w:val="00A2181E"/>
    <w:rsid w:val="00A21C34"/>
    <w:rsid w:val="00A21E1A"/>
    <w:rsid w:val="00A22BAA"/>
    <w:rsid w:val="00A2406A"/>
    <w:rsid w:val="00A24196"/>
    <w:rsid w:val="00A24966"/>
    <w:rsid w:val="00A25208"/>
    <w:rsid w:val="00A26287"/>
    <w:rsid w:val="00A26305"/>
    <w:rsid w:val="00A263C7"/>
    <w:rsid w:val="00A2659C"/>
    <w:rsid w:val="00A26A19"/>
    <w:rsid w:val="00A26A5C"/>
    <w:rsid w:val="00A26DDC"/>
    <w:rsid w:val="00A27103"/>
    <w:rsid w:val="00A275E7"/>
    <w:rsid w:val="00A27B05"/>
    <w:rsid w:val="00A27DE7"/>
    <w:rsid w:val="00A3007F"/>
    <w:rsid w:val="00A32FCC"/>
    <w:rsid w:val="00A3301D"/>
    <w:rsid w:val="00A337A6"/>
    <w:rsid w:val="00A33E9B"/>
    <w:rsid w:val="00A33F10"/>
    <w:rsid w:val="00A33F7D"/>
    <w:rsid w:val="00A34196"/>
    <w:rsid w:val="00A34681"/>
    <w:rsid w:val="00A348AF"/>
    <w:rsid w:val="00A34BE4"/>
    <w:rsid w:val="00A34C84"/>
    <w:rsid w:val="00A3548F"/>
    <w:rsid w:val="00A35587"/>
    <w:rsid w:val="00A356C6"/>
    <w:rsid w:val="00A35F0A"/>
    <w:rsid w:val="00A36478"/>
    <w:rsid w:val="00A37313"/>
    <w:rsid w:val="00A376D2"/>
    <w:rsid w:val="00A4115C"/>
    <w:rsid w:val="00A4144E"/>
    <w:rsid w:val="00A41A6F"/>
    <w:rsid w:val="00A4242A"/>
    <w:rsid w:val="00A42E3E"/>
    <w:rsid w:val="00A432F0"/>
    <w:rsid w:val="00A43936"/>
    <w:rsid w:val="00A43E6E"/>
    <w:rsid w:val="00A43EBE"/>
    <w:rsid w:val="00A4435A"/>
    <w:rsid w:val="00A44E4F"/>
    <w:rsid w:val="00A461F6"/>
    <w:rsid w:val="00A46415"/>
    <w:rsid w:val="00A46557"/>
    <w:rsid w:val="00A47213"/>
    <w:rsid w:val="00A478F6"/>
    <w:rsid w:val="00A47E01"/>
    <w:rsid w:val="00A5014B"/>
    <w:rsid w:val="00A50162"/>
    <w:rsid w:val="00A51D74"/>
    <w:rsid w:val="00A51DEC"/>
    <w:rsid w:val="00A535B3"/>
    <w:rsid w:val="00A53877"/>
    <w:rsid w:val="00A53939"/>
    <w:rsid w:val="00A54652"/>
    <w:rsid w:val="00A54B9C"/>
    <w:rsid w:val="00A54C9E"/>
    <w:rsid w:val="00A54CD6"/>
    <w:rsid w:val="00A55FFF"/>
    <w:rsid w:val="00A56C28"/>
    <w:rsid w:val="00A56F74"/>
    <w:rsid w:val="00A573EA"/>
    <w:rsid w:val="00A61560"/>
    <w:rsid w:val="00A6252C"/>
    <w:rsid w:val="00A62F32"/>
    <w:rsid w:val="00A62FB2"/>
    <w:rsid w:val="00A62FC7"/>
    <w:rsid w:val="00A63A82"/>
    <w:rsid w:val="00A6493B"/>
    <w:rsid w:val="00A64DF6"/>
    <w:rsid w:val="00A65A8E"/>
    <w:rsid w:val="00A65D8B"/>
    <w:rsid w:val="00A65DD6"/>
    <w:rsid w:val="00A65EFA"/>
    <w:rsid w:val="00A65F61"/>
    <w:rsid w:val="00A66235"/>
    <w:rsid w:val="00A66C93"/>
    <w:rsid w:val="00A6728C"/>
    <w:rsid w:val="00A676E2"/>
    <w:rsid w:val="00A67D00"/>
    <w:rsid w:val="00A709B5"/>
    <w:rsid w:val="00A71181"/>
    <w:rsid w:val="00A71430"/>
    <w:rsid w:val="00A71B19"/>
    <w:rsid w:val="00A7244C"/>
    <w:rsid w:val="00A72981"/>
    <w:rsid w:val="00A73686"/>
    <w:rsid w:val="00A74902"/>
    <w:rsid w:val="00A7736A"/>
    <w:rsid w:val="00A7763A"/>
    <w:rsid w:val="00A8069F"/>
    <w:rsid w:val="00A80E4D"/>
    <w:rsid w:val="00A820AC"/>
    <w:rsid w:val="00A821E5"/>
    <w:rsid w:val="00A823CB"/>
    <w:rsid w:val="00A83118"/>
    <w:rsid w:val="00A833A9"/>
    <w:rsid w:val="00A833DD"/>
    <w:rsid w:val="00A84902"/>
    <w:rsid w:val="00A84C52"/>
    <w:rsid w:val="00A85FB9"/>
    <w:rsid w:val="00A86CE4"/>
    <w:rsid w:val="00A86D12"/>
    <w:rsid w:val="00A86EEB"/>
    <w:rsid w:val="00A86FA0"/>
    <w:rsid w:val="00A87170"/>
    <w:rsid w:val="00A87AA4"/>
    <w:rsid w:val="00A87E50"/>
    <w:rsid w:val="00A900FD"/>
    <w:rsid w:val="00A90206"/>
    <w:rsid w:val="00A90338"/>
    <w:rsid w:val="00A90A54"/>
    <w:rsid w:val="00A91C5F"/>
    <w:rsid w:val="00A9282F"/>
    <w:rsid w:val="00A9313A"/>
    <w:rsid w:val="00A935E0"/>
    <w:rsid w:val="00A93650"/>
    <w:rsid w:val="00A94344"/>
    <w:rsid w:val="00A948B2"/>
    <w:rsid w:val="00A9497A"/>
    <w:rsid w:val="00A9667B"/>
    <w:rsid w:val="00A96747"/>
    <w:rsid w:val="00A967AC"/>
    <w:rsid w:val="00A97775"/>
    <w:rsid w:val="00AA0445"/>
    <w:rsid w:val="00AA0642"/>
    <w:rsid w:val="00AA0690"/>
    <w:rsid w:val="00AA07A2"/>
    <w:rsid w:val="00AA093E"/>
    <w:rsid w:val="00AA1A03"/>
    <w:rsid w:val="00AA1E62"/>
    <w:rsid w:val="00AA20BB"/>
    <w:rsid w:val="00AA446A"/>
    <w:rsid w:val="00AA4BDE"/>
    <w:rsid w:val="00AA4C33"/>
    <w:rsid w:val="00AA603B"/>
    <w:rsid w:val="00AA6759"/>
    <w:rsid w:val="00AA7CAD"/>
    <w:rsid w:val="00AB0058"/>
    <w:rsid w:val="00AB064A"/>
    <w:rsid w:val="00AB06CC"/>
    <w:rsid w:val="00AB0B72"/>
    <w:rsid w:val="00AB0D00"/>
    <w:rsid w:val="00AB119F"/>
    <w:rsid w:val="00AB153C"/>
    <w:rsid w:val="00AB1B8F"/>
    <w:rsid w:val="00AB1F94"/>
    <w:rsid w:val="00AB305F"/>
    <w:rsid w:val="00AB30D6"/>
    <w:rsid w:val="00AB31F4"/>
    <w:rsid w:val="00AB3994"/>
    <w:rsid w:val="00AB417F"/>
    <w:rsid w:val="00AB41AF"/>
    <w:rsid w:val="00AB5549"/>
    <w:rsid w:val="00AB6590"/>
    <w:rsid w:val="00AB7032"/>
    <w:rsid w:val="00AB758D"/>
    <w:rsid w:val="00AB7D5B"/>
    <w:rsid w:val="00AC00C0"/>
    <w:rsid w:val="00AC13EF"/>
    <w:rsid w:val="00AC1CC7"/>
    <w:rsid w:val="00AC224E"/>
    <w:rsid w:val="00AC2ABF"/>
    <w:rsid w:val="00AC2B3F"/>
    <w:rsid w:val="00AC2FAE"/>
    <w:rsid w:val="00AC5022"/>
    <w:rsid w:val="00AC53D4"/>
    <w:rsid w:val="00AC6407"/>
    <w:rsid w:val="00AC6D72"/>
    <w:rsid w:val="00AC6EFA"/>
    <w:rsid w:val="00AC743F"/>
    <w:rsid w:val="00AC7FAE"/>
    <w:rsid w:val="00AC7FB6"/>
    <w:rsid w:val="00AD037F"/>
    <w:rsid w:val="00AD11B0"/>
    <w:rsid w:val="00AD1298"/>
    <w:rsid w:val="00AD1FFA"/>
    <w:rsid w:val="00AD21D9"/>
    <w:rsid w:val="00AD25C9"/>
    <w:rsid w:val="00AD2E39"/>
    <w:rsid w:val="00AD2F55"/>
    <w:rsid w:val="00AD394D"/>
    <w:rsid w:val="00AD39C1"/>
    <w:rsid w:val="00AD44A4"/>
    <w:rsid w:val="00AD54B4"/>
    <w:rsid w:val="00AD5DE0"/>
    <w:rsid w:val="00AD6B7D"/>
    <w:rsid w:val="00AD6D10"/>
    <w:rsid w:val="00AD74FA"/>
    <w:rsid w:val="00AD76A2"/>
    <w:rsid w:val="00AD7831"/>
    <w:rsid w:val="00AD7F7C"/>
    <w:rsid w:val="00AE052E"/>
    <w:rsid w:val="00AE0693"/>
    <w:rsid w:val="00AE0C5C"/>
    <w:rsid w:val="00AE11CA"/>
    <w:rsid w:val="00AE15A0"/>
    <w:rsid w:val="00AE15F2"/>
    <w:rsid w:val="00AE174F"/>
    <w:rsid w:val="00AE1E2A"/>
    <w:rsid w:val="00AE2A96"/>
    <w:rsid w:val="00AE3433"/>
    <w:rsid w:val="00AE39B4"/>
    <w:rsid w:val="00AE3BF9"/>
    <w:rsid w:val="00AE3D88"/>
    <w:rsid w:val="00AE457A"/>
    <w:rsid w:val="00AE46B4"/>
    <w:rsid w:val="00AE4A91"/>
    <w:rsid w:val="00AE4FBD"/>
    <w:rsid w:val="00AE51C2"/>
    <w:rsid w:val="00AE52E1"/>
    <w:rsid w:val="00AE5346"/>
    <w:rsid w:val="00AE5DC6"/>
    <w:rsid w:val="00AE60AE"/>
    <w:rsid w:val="00AE64ED"/>
    <w:rsid w:val="00AE6953"/>
    <w:rsid w:val="00AE6CB9"/>
    <w:rsid w:val="00AE6EA9"/>
    <w:rsid w:val="00AE6F9F"/>
    <w:rsid w:val="00AE7284"/>
    <w:rsid w:val="00AE75F6"/>
    <w:rsid w:val="00AF013C"/>
    <w:rsid w:val="00AF062F"/>
    <w:rsid w:val="00AF0B04"/>
    <w:rsid w:val="00AF131F"/>
    <w:rsid w:val="00AF14A5"/>
    <w:rsid w:val="00AF17DD"/>
    <w:rsid w:val="00AF3231"/>
    <w:rsid w:val="00AF3720"/>
    <w:rsid w:val="00AF3A7A"/>
    <w:rsid w:val="00AF40B0"/>
    <w:rsid w:val="00AF4CC8"/>
    <w:rsid w:val="00AF4FE5"/>
    <w:rsid w:val="00AF5050"/>
    <w:rsid w:val="00AF5AEE"/>
    <w:rsid w:val="00AF5B02"/>
    <w:rsid w:val="00AF5E47"/>
    <w:rsid w:val="00AF62A2"/>
    <w:rsid w:val="00AF6538"/>
    <w:rsid w:val="00AF6AFE"/>
    <w:rsid w:val="00AF7762"/>
    <w:rsid w:val="00AF77D6"/>
    <w:rsid w:val="00AF7EF9"/>
    <w:rsid w:val="00AF7FC9"/>
    <w:rsid w:val="00B00730"/>
    <w:rsid w:val="00B0101F"/>
    <w:rsid w:val="00B01E51"/>
    <w:rsid w:val="00B01FFE"/>
    <w:rsid w:val="00B0249C"/>
    <w:rsid w:val="00B024C2"/>
    <w:rsid w:val="00B02B2B"/>
    <w:rsid w:val="00B04F32"/>
    <w:rsid w:val="00B05150"/>
    <w:rsid w:val="00B05E7C"/>
    <w:rsid w:val="00B05F38"/>
    <w:rsid w:val="00B061EE"/>
    <w:rsid w:val="00B07077"/>
    <w:rsid w:val="00B07D06"/>
    <w:rsid w:val="00B07D8B"/>
    <w:rsid w:val="00B1046A"/>
    <w:rsid w:val="00B10951"/>
    <w:rsid w:val="00B10ACB"/>
    <w:rsid w:val="00B10D7B"/>
    <w:rsid w:val="00B1115B"/>
    <w:rsid w:val="00B11557"/>
    <w:rsid w:val="00B11F89"/>
    <w:rsid w:val="00B12997"/>
    <w:rsid w:val="00B13761"/>
    <w:rsid w:val="00B13C71"/>
    <w:rsid w:val="00B1408C"/>
    <w:rsid w:val="00B148C8"/>
    <w:rsid w:val="00B14B0E"/>
    <w:rsid w:val="00B14EA6"/>
    <w:rsid w:val="00B14F87"/>
    <w:rsid w:val="00B15038"/>
    <w:rsid w:val="00B150B8"/>
    <w:rsid w:val="00B16B8D"/>
    <w:rsid w:val="00B16FFC"/>
    <w:rsid w:val="00B20416"/>
    <w:rsid w:val="00B20911"/>
    <w:rsid w:val="00B21878"/>
    <w:rsid w:val="00B21B65"/>
    <w:rsid w:val="00B21F70"/>
    <w:rsid w:val="00B224E4"/>
    <w:rsid w:val="00B22737"/>
    <w:rsid w:val="00B23063"/>
    <w:rsid w:val="00B23A00"/>
    <w:rsid w:val="00B24B5F"/>
    <w:rsid w:val="00B250E9"/>
    <w:rsid w:val="00B25542"/>
    <w:rsid w:val="00B25E53"/>
    <w:rsid w:val="00B26EF1"/>
    <w:rsid w:val="00B27AFE"/>
    <w:rsid w:val="00B30099"/>
    <w:rsid w:val="00B3012A"/>
    <w:rsid w:val="00B301C3"/>
    <w:rsid w:val="00B30931"/>
    <w:rsid w:val="00B30994"/>
    <w:rsid w:val="00B3150D"/>
    <w:rsid w:val="00B32C6B"/>
    <w:rsid w:val="00B32E18"/>
    <w:rsid w:val="00B3328C"/>
    <w:rsid w:val="00B339B3"/>
    <w:rsid w:val="00B3502B"/>
    <w:rsid w:val="00B3525A"/>
    <w:rsid w:val="00B35B87"/>
    <w:rsid w:val="00B35D12"/>
    <w:rsid w:val="00B35F03"/>
    <w:rsid w:val="00B3608B"/>
    <w:rsid w:val="00B41D1A"/>
    <w:rsid w:val="00B4207C"/>
    <w:rsid w:val="00B4229A"/>
    <w:rsid w:val="00B428FA"/>
    <w:rsid w:val="00B42AC7"/>
    <w:rsid w:val="00B42C04"/>
    <w:rsid w:val="00B42F43"/>
    <w:rsid w:val="00B4388C"/>
    <w:rsid w:val="00B43A51"/>
    <w:rsid w:val="00B43C7C"/>
    <w:rsid w:val="00B44053"/>
    <w:rsid w:val="00B44288"/>
    <w:rsid w:val="00B443BE"/>
    <w:rsid w:val="00B44CDB"/>
    <w:rsid w:val="00B47391"/>
    <w:rsid w:val="00B50AFF"/>
    <w:rsid w:val="00B50C64"/>
    <w:rsid w:val="00B529AE"/>
    <w:rsid w:val="00B52B1F"/>
    <w:rsid w:val="00B53697"/>
    <w:rsid w:val="00B539B5"/>
    <w:rsid w:val="00B54576"/>
    <w:rsid w:val="00B5483E"/>
    <w:rsid w:val="00B548AB"/>
    <w:rsid w:val="00B557A9"/>
    <w:rsid w:val="00B563DB"/>
    <w:rsid w:val="00B57C36"/>
    <w:rsid w:val="00B619A5"/>
    <w:rsid w:val="00B62022"/>
    <w:rsid w:val="00B62BBD"/>
    <w:rsid w:val="00B62D32"/>
    <w:rsid w:val="00B63DD8"/>
    <w:rsid w:val="00B64918"/>
    <w:rsid w:val="00B64D65"/>
    <w:rsid w:val="00B657EE"/>
    <w:rsid w:val="00B663A1"/>
    <w:rsid w:val="00B672A0"/>
    <w:rsid w:val="00B7054C"/>
    <w:rsid w:val="00B70743"/>
    <w:rsid w:val="00B72195"/>
    <w:rsid w:val="00B72628"/>
    <w:rsid w:val="00B726AB"/>
    <w:rsid w:val="00B72A2F"/>
    <w:rsid w:val="00B72E0B"/>
    <w:rsid w:val="00B732C5"/>
    <w:rsid w:val="00B736D6"/>
    <w:rsid w:val="00B73A36"/>
    <w:rsid w:val="00B748C2"/>
    <w:rsid w:val="00B74A02"/>
    <w:rsid w:val="00B753FE"/>
    <w:rsid w:val="00B75646"/>
    <w:rsid w:val="00B75684"/>
    <w:rsid w:val="00B7629F"/>
    <w:rsid w:val="00B76C5D"/>
    <w:rsid w:val="00B7700A"/>
    <w:rsid w:val="00B77EC0"/>
    <w:rsid w:val="00B81719"/>
    <w:rsid w:val="00B82A20"/>
    <w:rsid w:val="00B82C37"/>
    <w:rsid w:val="00B82F2B"/>
    <w:rsid w:val="00B84CDF"/>
    <w:rsid w:val="00B85361"/>
    <w:rsid w:val="00B8571A"/>
    <w:rsid w:val="00B85A29"/>
    <w:rsid w:val="00B8601C"/>
    <w:rsid w:val="00B867C9"/>
    <w:rsid w:val="00B86968"/>
    <w:rsid w:val="00B873B3"/>
    <w:rsid w:val="00B87EDA"/>
    <w:rsid w:val="00B90FE8"/>
    <w:rsid w:val="00B917A5"/>
    <w:rsid w:val="00B91DC3"/>
    <w:rsid w:val="00B929E1"/>
    <w:rsid w:val="00B93120"/>
    <w:rsid w:val="00B93B8C"/>
    <w:rsid w:val="00B93C0A"/>
    <w:rsid w:val="00B93FF3"/>
    <w:rsid w:val="00B94067"/>
    <w:rsid w:val="00B94774"/>
    <w:rsid w:val="00B94B38"/>
    <w:rsid w:val="00B94C9D"/>
    <w:rsid w:val="00B94FCC"/>
    <w:rsid w:val="00B95513"/>
    <w:rsid w:val="00B96453"/>
    <w:rsid w:val="00B97ED1"/>
    <w:rsid w:val="00BA02C1"/>
    <w:rsid w:val="00BA092C"/>
    <w:rsid w:val="00BA1AEE"/>
    <w:rsid w:val="00BA3367"/>
    <w:rsid w:val="00BA3F53"/>
    <w:rsid w:val="00BA56F0"/>
    <w:rsid w:val="00BA627C"/>
    <w:rsid w:val="00BA646A"/>
    <w:rsid w:val="00BA6533"/>
    <w:rsid w:val="00BB00C5"/>
    <w:rsid w:val="00BB0141"/>
    <w:rsid w:val="00BB0189"/>
    <w:rsid w:val="00BB0390"/>
    <w:rsid w:val="00BB05A1"/>
    <w:rsid w:val="00BB086B"/>
    <w:rsid w:val="00BB08EE"/>
    <w:rsid w:val="00BB129C"/>
    <w:rsid w:val="00BB12C2"/>
    <w:rsid w:val="00BB147D"/>
    <w:rsid w:val="00BB1775"/>
    <w:rsid w:val="00BB1DEE"/>
    <w:rsid w:val="00BB2210"/>
    <w:rsid w:val="00BB26B0"/>
    <w:rsid w:val="00BB2A4C"/>
    <w:rsid w:val="00BB3383"/>
    <w:rsid w:val="00BB378B"/>
    <w:rsid w:val="00BB3C48"/>
    <w:rsid w:val="00BB4DBC"/>
    <w:rsid w:val="00BB5443"/>
    <w:rsid w:val="00BB54F9"/>
    <w:rsid w:val="00BB5D77"/>
    <w:rsid w:val="00BB5D9B"/>
    <w:rsid w:val="00BB6185"/>
    <w:rsid w:val="00BB6BC8"/>
    <w:rsid w:val="00BB7B66"/>
    <w:rsid w:val="00BC1DBF"/>
    <w:rsid w:val="00BC2947"/>
    <w:rsid w:val="00BC3287"/>
    <w:rsid w:val="00BC435F"/>
    <w:rsid w:val="00BC45DF"/>
    <w:rsid w:val="00BC4BFC"/>
    <w:rsid w:val="00BC4D53"/>
    <w:rsid w:val="00BC5D49"/>
    <w:rsid w:val="00BC613A"/>
    <w:rsid w:val="00BC6ABB"/>
    <w:rsid w:val="00BD0630"/>
    <w:rsid w:val="00BD086F"/>
    <w:rsid w:val="00BD0C49"/>
    <w:rsid w:val="00BD1936"/>
    <w:rsid w:val="00BD1C04"/>
    <w:rsid w:val="00BD2912"/>
    <w:rsid w:val="00BD3118"/>
    <w:rsid w:val="00BD4D9F"/>
    <w:rsid w:val="00BD5533"/>
    <w:rsid w:val="00BD59E2"/>
    <w:rsid w:val="00BD651A"/>
    <w:rsid w:val="00BD71B1"/>
    <w:rsid w:val="00BE0B3B"/>
    <w:rsid w:val="00BE10FE"/>
    <w:rsid w:val="00BE14FC"/>
    <w:rsid w:val="00BE19F6"/>
    <w:rsid w:val="00BE1C88"/>
    <w:rsid w:val="00BE28FC"/>
    <w:rsid w:val="00BE4092"/>
    <w:rsid w:val="00BE421A"/>
    <w:rsid w:val="00BE42FF"/>
    <w:rsid w:val="00BE45B4"/>
    <w:rsid w:val="00BE5083"/>
    <w:rsid w:val="00BE5AC4"/>
    <w:rsid w:val="00BE5B83"/>
    <w:rsid w:val="00BE6136"/>
    <w:rsid w:val="00BE66F7"/>
    <w:rsid w:val="00BE6E28"/>
    <w:rsid w:val="00BE6EBE"/>
    <w:rsid w:val="00BE721D"/>
    <w:rsid w:val="00BF0DB8"/>
    <w:rsid w:val="00BF121E"/>
    <w:rsid w:val="00BF13CA"/>
    <w:rsid w:val="00BF24EB"/>
    <w:rsid w:val="00BF29C1"/>
    <w:rsid w:val="00BF3B97"/>
    <w:rsid w:val="00BF502F"/>
    <w:rsid w:val="00BF5483"/>
    <w:rsid w:val="00BF56A5"/>
    <w:rsid w:val="00BF5977"/>
    <w:rsid w:val="00BF5DE8"/>
    <w:rsid w:val="00BF6099"/>
    <w:rsid w:val="00BF64F8"/>
    <w:rsid w:val="00BF676C"/>
    <w:rsid w:val="00BF7B4E"/>
    <w:rsid w:val="00C00FA1"/>
    <w:rsid w:val="00C00FA6"/>
    <w:rsid w:val="00C014BC"/>
    <w:rsid w:val="00C01678"/>
    <w:rsid w:val="00C02DE0"/>
    <w:rsid w:val="00C03000"/>
    <w:rsid w:val="00C03FA2"/>
    <w:rsid w:val="00C03FD8"/>
    <w:rsid w:val="00C041F1"/>
    <w:rsid w:val="00C0423F"/>
    <w:rsid w:val="00C06351"/>
    <w:rsid w:val="00C07121"/>
    <w:rsid w:val="00C07B9C"/>
    <w:rsid w:val="00C10513"/>
    <w:rsid w:val="00C108D8"/>
    <w:rsid w:val="00C10923"/>
    <w:rsid w:val="00C1104E"/>
    <w:rsid w:val="00C113A6"/>
    <w:rsid w:val="00C11E95"/>
    <w:rsid w:val="00C1201E"/>
    <w:rsid w:val="00C124B3"/>
    <w:rsid w:val="00C128C4"/>
    <w:rsid w:val="00C12B6B"/>
    <w:rsid w:val="00C14A29"/>
    <w:rsid w:val="00C15113"/>
    <w:rsid w:val="00C15406"/>
    <w:rsid w:val="00C15760"/>
    <w:rsid w:val="00C16189"/>
    <w:rsid w:val="00C163B9"/>
    <w:rsid w:val="00C165E5"/>
    <w:rsid w:val="00C16E8C"/>
    <w:rsid w:val="00C171AE"/>
    <w:rsid w:val="00C17726"/>
    <w:rsid w:val="00C17AE2"/>
    <w:rsid w:val="00C17DF3"/>
    <w:rsid w:val="00C201C7"/>
    <w:rsid w:val="00C205DF"/>
    <w:rsid w:val="00C21230"/>
    <w:rsid w:val="00C2158F"/>
    <w:rsid w:val="00C22108"/>
    <w:rsid w:val="00C22165"/>
    <w:rsid w:val="00C222E6"/>
    <w:rsid w:val="00C2371A"/>
    <w:rsid w:val="00C2391A"/>
    <w:rsid w:val="00C239B4"/>
    <w:rsid w:val="00C23F9D"/>
    <w:rsid w:val="00C23FA0"/>
    <w:rsid w:val="00C23FA6"/>
    <w:rsid w:val="00C24035"/>
    <w:rsid w:val="00C24063"/>
    <w:rsid w:val="00C243A3"/>
    <w:rsid w:val="00C2507F"/>
    <w:rsid w:val="00C2622E"/>
    <w:rsid w:val="00C309C6"/>
    <w:rsid w:val="00C32D0E"/>
    <w:rsid w:val="00C32E1C"/>
    <w:rsid w:val="00C32FEC"/>
    <w:rsid w:val="00C332A2"/>
    <w:rsid w:val="00C33ADE"/>
    <w:rsid w:val="00C33B02"/>
    <w:rsid w:val="00C33DA9"/>
    <w:rsid w:val="00C33FCA"/>
    <w:rsid w:val="00C348BA"/>
    <w:rsid w:val="00C34A4A"/>
    <w:rsid w:val="00C351B2"/>
    <w:rsid w:val="00C35350"/>
    <w:rsid w:val="00C354CF"/>
    <w:rsid w:val="00C35F56"/>
    <w:rsid w:val="00C37190"/>
    <w:rsid w:val="00C3752A"/>
    <w:rsid w:val="00C4080F"/>
    <w:rsid w:val="00C40BB8"/>
    <w:rsid w:val="00C4256D"/>
    <w:rsid w:val="00C42C14"/>
    <w:rsid w:val="00C4376A"/>
    <w:rsid w:val="00C437CE"/>
    <w:rsid w:val="00C4386F"/>
    <w:rsid w:val="00C4417A"/>
    <w:rsid w:val="00C44212"/>
    <w:rsid w:val="00C445F2"/>
    <w:rsid w:val="00C45463"/>
    <w:rsid w:val="00C45537"/>
    <w:rsid w:val="00C46399"/>
    <w:rsid w:val="00C46998"/>
    <w:rsid w:val="00C46A26"/>
    <w:rsid w:val="00C46B7C"/>
    <w:rsid w:val="00C470AE"/>
    <w:rsid w:val="00C474AF"/>
    <w:rsid w:val="00C478A0"/>
    <w:rsid w:val="00C50275"/>
    <w:rsid w:val="00C51B2B"/>
    <w:rsid w:val="00C528FB"/>
    <w:rsid w:val="00C52B70"/>
    <w:rsid w:val="00C53202"/>
    <w:rsid w:val="00C53336"/>
    <w:rsid w:val="00C53855"/>
    <w:rsid w:val="00C5385D"/>
    <w:rsid w:val="00C541BB"/>
    <w:rsid w:val="00C55000"/>
    <w:rsid w:val="00C56195"/>
    <w:rsid w:val="00C5620F"/>
    <w:rsid w:val="00C5653E"/>
    <w:rsid w:val="00C56C02"/>
    <w:rsid w:val="00C57B01"/>
    <w:rsid w:val="00C57BEF"/>
    <w:rsid w:val="00C57D5C"/>
    <w:rsid w:val="00C6007A"/>
    <w:rsid w:val="00C60CA7"/>
    <w:rsid w:val="00C61B45"/>
    <w:rsid w:val="00C61D33"/>
    <w:rsid w:val="00C622B6"/>
    <w:rsid w:val="00C635E9"/>
    <w:rsid w:val="00C63C95"/>
    <w:rsid w:val="00C63FA9"/>
    <w:rsid w:val="00C6461D"/>
    <w:rsid w:val="00C64660"/>
    <w:rsid w:val="00C6470A"/>
    <w:rsid w:val="00C65A32"/>
    <w:rsid w:val="00C65EF8"/>
    <w:rsid w:val="00C662C9"/>
    <w:rsid w:val="00C66C5A"/>
    <w:rsid w:val="00C66FC2"/>
    <w:rsid w:val="00C6724C"/>
    <w:rsid w:val="00C70078"/>
    <w:rsid w:val="00C70636"/>
    <w:rsid w:val="00C71998"/>
    <w:rsid w:val="00C7234C"/>
    <w:rsid w:val="00C805B9"/>
    <w:rsid w:val="00C8094D"/>
    <w:rsid w:val="00C809C5"/>
    <w:rsid w:val="00C80C0C"/>
    <w:rsid w:val="00C8132F"/>
    <w:rsid w:val="00C815ED"/>
    <w:rsid w:val="00C816BB"/>
    <w:rsid w:val="00C81891"/>
    <w:rsid w:val="00C8195E"/>
    <w:rsid w:val="00C825A5"/>
    <w:rsid w:val="00C83056"/>
    <w:rsid w:val="00C85128"/>
    <w:rsid w:val="00C85F5C"/>
    <w:rsid w:val="00C862BB"/>
    <w:rsid w:val="00C86512"/>
    <w:rsid w:val="00C868EA"/>
    <w:rsid w:val="00C86B00"/>
    <w:rsid w:val="00C87839"/>
    <w:rsid w:val="00C878D3"/>
    <w:rsid w:val="00C906BF"/>
    <w:rsid w:val="00C9084D"/>
    <w:rsid w:val="00C90B4B"/>
    <w:rsid w:val="00C91067"/>
    <w:rsid w:val="00C9118D"/>
    <w:rsid w:val="00C9125C"/>
    <w:rsid w:val="00C91D6F"/>
    <w:rsid w:val="00C92784"/>
    <w:rsid w:val="00C929C0"/>
    <w:rsid w:val="00C93DB2"/>
    <w:rsid w:val="00C93F07"/>
    <w:rsid w:val="00C9512F"/>
    <w:rsid w:val="00C95E81"/>
    <w:rsid w:val="00C96336"/>
    <w:rsid w:val="00C96D84"/>
    <w:rsid w:val="00C96E5E"/>
    <w:rsid w:val="00C9709E"/>
    <w:rsid w:val="00C978F2"/>
    <w:rsid w:val="00C97B81"/>
    <w:rsid w:val="00C97D82"/>
    <w:rsid w:val="00CA0233"/>
    <w:rsid w:val="00CA054F"/>
    <w:rsid w:val="00CA0779"/>
    <w:rsid w:val="00CA07F7"/>
    <w:rsid w:val="00CA1551"/>
    <w:rsid w:val="00CA189D"/>
    <w:rsid w:val="00CA211B"/>
    <w:rsid w:val="00CA235C"/>
    <w:rsid w:val="00CA25B9"/>
    <w:rsid w:val="00CA270C"/>
    <w:rsid w:val="00CA294D"/>
    <w:rsid w:val="00CA29AA"/>
    <w:rsid w:val="00CA31E2"/>
    <w:rsid w:val="00CA3626"/>
    <w:rsid w:val="00CA3912"/>
    <w:rsid w:val="00CA3BC5"/>
    <w:rsid w:val="00CA3BD1"/>
    <w:rsid w:val="00CA4260"/>
    <w:rsid w:val="00CA47B4"/>
    <w:rsid w:val="00CA5412"/>
    <w:rsid w:val="00CA6104"/>
    <w:rsid w:val="00CA6790"/>
    <w:rsid w:val="00CB02A3"/>
    <w:rsid w:val="00CB058A"/>
    <w:rsid w:val="00CB062A"/>
    <w:rsid w:val="00CB0710"/>
    <w:rsid w:val="00CB1235"/>
    <w:rsid w:val="00CB1CE4"/>
    <w:rsid w:val="00CB2822"/>
    <w:rsid w:val="00CB2E93"/>
    <w:rsid w:val="00CB36D6"/>
    <w:rsid w:val="00CB3ED7"/>
    <w:rsid w:val="00CB4030"/>
    <w:rsid w:val="00CB441F"/>
    <w:rsid w:val="00CB4557"/>
    <w:rsid w:val="00CB4E74"/>
    <w:rsid w:val="00CB4F94"/>
    <w:rsid w:val="00CB5420"/>
    <w:rsid w:val="00CB5633"/>
    <w:rsid w:val="00CB572D"/>
    <w:rsid w:val="00CB69ED"/>
    <w:rsid w:val="00CB6BDD"/>
    <w:rsid w:val="00CB713B"/>
    <w:rsid w:val="00CB7CA1"/>
    <w:rsid w:val="00CB7CE5"/>
    <w:rsid w:val="00CB7DAE"/>
    <w:rsid w:val="00CB7DB0"/>
    <w:rsid w:val="00CC0A49"/>
    <w:rsid w:val="00CC141E"/>
    <w:rsid w:val="00CC1602"/>
    <w:rsid w:val="00CC20FD"/>
    <w:rsid w:val="00CC2311"/>
    <w:rsid w:val="00CC28E7"/>
    <w:rsid w:val="00CC2C0A"/>
    <w:rsid w:val="00CC2D6C"/>
    <w:rsid w:val="00CC4256"/>
    <w:rsid w:val="00CC4601"/>
    <w:rsid w:val="00CC46B9"/>
    <w:rsid w:val="00CC4E94"/>
    <w:rsid w:val="00CC59EE"/>
    <w:rsid w:val="00CC5B9A"/>
    <w:rsid w:val="00CC5E99"/>
    <w:rsid w:val="00CC6673"/>
    <w:rsid w:val="00CC6C46"/>
    <w:rsid w:val="00CC7565"/>
    <w:rsid w:val="00CC7853"/>
    <w:rsid w:val="00CC7C5D"/>
    <w:rsid w:val="00CD04B9"/>
    <w:rsid w:val="00CD0E13"/>
    <w:rsid w:val="00CD1274"/>
    <w:rsid w:val="00CD1D0A"/>
    <w:rsid w:val="00CD1F52"/>
    <w:rsid w:val="00CD326B"/>
    <w:rsid w:val="00CD3DF7"/>
    <w:rsid w:val="00CD3FBF"/>
    <w:rsid w:val="00CD452D"/>
    <w:rsid w:val="00CD470F"/>
    <w:rsid w:val="00CD476B"/>
    <w:rsid w:val="00CD4780"/>
    <w:rsid w:val="00CD4A9C"/>
    <w:rsid w:val="00CD4BAF"/>
    <w:rsid w:val="00CD50F5"/>
    <w:rsid w:val="00CD5993"/>
    <w:rsid w:val="00CD67B0"/>
    <w:rsid w:val="00CD71EE"/>
    <w:rsid w:val="00CE0297"/>
    <w:rsid w:val="00CE0A00"/>
    <w:rsid w:val="00CE0A91"/>
    <w:rsid w:val="00CE1474"/>
    <w:rsid w:val="00CE15C9"/>
    <w:rsid w:val="00CE1CC8"/>
    <w:rsid w:val="00CE2358"/>
    <w:rsid w:val="00CE320C"/>
    <w:rsid w:val="00CE369D"/>
    <w:rsid w:val="00CE3BBA"/>
    <w:rsid w:val="00CE3C68"/>
    <w:rsid w:val="00CE48D7"/>
    <w:rsid w:val="00CE4931"/>
    <w:rsid w:val="00CE4EED"/>
    <w:rsid w:val="00CE50A1"/>
    <w:rsid w:val="00CE5118"/>
    <w:rsid w:val="00CE5E63"/>
    <w:rsid w:val="00CE5FEF"/>
    <w:rsid w:val="00CE6205"/>
    <w:rsid w:val="00CE7A50"/>
    <w:rsid w:val="00CE7B14"/>
    <w:rsid w:val="00CE7F97"/>
    <w:rsid w:val="00CF01D7"/>
    <w:rsid w:val="00CF0510"/>
    <w:rsid w:val="00CF11D4"/>
    <w:rsid w:val="00CF1838"/>
    <w:rsid w:val="00CF1BF2"/>
    <w:rsid w:val="00CF1D93"/>
    <w:rsid w:val="00CF28D6"/>
    <w:rsid w:val="00CF2A19"/>
    <w:rsid w:val="00CF2CB6"/>
    <w:rsid w:val="00CF2D55"/>
    <w:rsid w:val="00CF38E2"/>
    <w:rsid w:val="00CF40D6"/>
    <w:rsid w:val="00CF42E2"/>
    <w:rsid w:val="00CF457D"/>
    <w:rsid w:val="00CF4598"/>
    <w:rsid w:val="00CF49A8"/>
    <w:rsid w:val="00CF5184"/>
    <w:rsid w:val="00CF5338"/>
    <w:rsid w:val="00CF56F6"/>
    <w:rsid w:val="00CF5A0B"/>
    <w:rsid w:val="00CF5AF9"/>
    <w:rsid w:val="00CF60BE"/>
    <w:rsid w:val="00CF6F22"/>
    <w:rsid w:val="00CF7697"/>
    <w:rsid w:val="00CF7BCB"/>
    <w:rsid w:val="00D00475"/>
    <w:rsid w:val="00D0142E"/>
    <w:rsid w:val="00D018C5"/>
    <w:rsid w:val="00D01D21"/>
    <w:rsid w:val="00D023E4"/>
    <w:rsid w:val="00D02B4F"/>
    <w:rsid w:val="00D02BBA"/>
    <w:rsid w:val="00D02C6D"/>
    <w:rsid w:val="00D0304F"/>
    <w:rsid w:val="00D03A34"/>
    <w:rsid w:val="00D042BE"/>
    <w:rsid w:val="00D04F78"/>
    <w:rsid w:val="00D052CD"/>
    <w:rsid w:val="00D05BE8"/>
    <w:rsid w:val="00D0653E"/>
    <w:rsid w:val="00D065CD"/>
    <w:rsid w:val="00D0771E"/>
    <w:rsid w:val="00D07853"/>
    <w:rsid w:val="00D07B59"/>
    <w:rsid w:val="00D07F97"/>
    <w:rsid w:val="00D10883"/>
    <w:rsid w:val="00D11139"/>
    <w:rsid w:val="00D119E5"/>
    <w:rsid w:val="00D11AC9"/>
    <w:rsid w:val="00D1204B"/>
    <w:rsid w:val="00D1227F"/>
    <w:rsid w:val="00D12AE4"/>
    <w:rsid w:val="00D13C3F"/>
    <w:rsid w:val="00D1476B"/>
    <w:rsid w:val="00D14CAC"/>
    <w:rsid w:val="00D14D4D"/>
    <w:rsid w:val="00D14EE8"/>
    <w:rsid w:val="00D154C3"/>
    <w:rsid w:val="00D16295"/>
    <w:rsid w:val="00D16B54"/>
    <w:rsid w:val="00D16D8F"/>
    <w:rsid w:val="00D17CC0"/>
    <w:rsid w:val="00D203A0"/>
    <w:rsid w:val="00D2091F"/>
    <w:rsid w:val="00D20D92"/>
    <w:rsid w:val="00D21283"/>
    <w:rsid w:val="00D21A62"/>
    <w:rsid w:val="00D21F85"/>
    <w:rsid w:val="00D22079"/>
    <w:rsid w:val="00D2239C"/>
    <w:rsid w:val="00D22424"/>
    <w:rsid w:val="00D23826"/>
    <w:rsid w:val="00D238BC"/>
    <w:rsid w:val="00D23A71"/>
    <w:rsid w:val="00D23E27"/>
    <w:rsid w:val="00D2415C"/>
    <w:rsid w:val="00D25952"/>
    <w:rsid w:val="00D26459"/>
    <w:rsid w:val="00D267F8"/>
    <w:rsid w:val="00D26BE3"/>
    <w:rsid w:val="00D30B94"/>
    <w:rsid w:val="00D30CA7"/>
    <w:rsid w:val="00D31067"/>
    <w:rsid w:val="00D31649"/>
    <w:rsid w:val="00D31F88"/>
    <w:rsid w:val="00D322AC"/>
    <w:rsid w:val="00D33515"/>
    <w:rsid w:val="00D33ADE"/>
    <w:rsid w:val="00D33B81"/>
    <w:rsid w:val="00D33E6C"/>
    <w:rsid w:val="00D33E70"/>
    <w:rsid w:val="00D34F33"/>
    <w:rsid w:val="00D351CA"/>
    <w:rsid w:val="00D354D2"/>
    <w:rsid w:val="00D35820"/>
    <w:rsid w:val="00D358BC"/>
    <w:rsid w:val="00D35BA6"/>
    <w:rsid w:val="00D35BE0"/>
    <w:rsid w:val="00D36299"/>
    <w:rsid w:val="00D362BB"/>
    <w:rsid w:val="00D365EF"/>
    <w:rsid w:val="00D36C7F"/>
    <w:rsid w:val="00D40598"/>
    <w:rsid w:val="00D40AE7"/>
    <w:rsid w:val="00D40CAF"/>
    <w:rsid w:val="00D4169F"/>
    <w:rsid w:val="00D418A3"/>
    <w:rsid w:val="00D41C5C"/>
    <w:rsid w:val="00D42562"/>
    <w:rsid w:val="00D42614"/>
    <w:rsid w:val="00D43048"/>
    <w:rsid w:val="00D439EA"/>
    <w:rsid w:val="00D43B35"/>
    <w:rsid w:val="00D43C86"/>
    <w:rsid w:val="00D445B5"/>
    <w:rsid w:val="00D45121"/>
    <w:rsid w:val="00D45C17"/>
    <w:rsid w:val="00D467C0"/>
    <w:rsid w:val="00D472C2"/>
    <w:rsid w:val="00D473C1"/>
    <w:rsid w:val="00D477CB"/>
    <w:rsid w:val="00D50B43"/>
    <w:rsid w:val="00D5105C"/>
    <w:rsid w:val="00D518E5"/>
    <w:rsid w:val="00D527B3"/>
    <w:rsid w:val="00D52B41"/>
    <w:rsid w:val="00D536F9"/>
    <w:rsid w:val="00D538E3"/>
    <w:rsid w:val="00D54211"/>
    <w:rsid w:val="00D5421C"/>
    <w:rsid w:val="00D54503"/>
    <w:rsid w:val="00D548F6"/>
    <w:rsid w:val="00D54B5C"/>
    <w:rsid w:val="00D552F9"/>
    <w:rsid w:val="00D554B1"/>
    <w:rsid w:val="00D5556D"/>
    <w:rsid w:val="00D5576E"/>
    <w:rsid w:val="00D55DA5"/>
    <w:rsid w:val="00D55FB8"/>
    <w:rsid w:val="00D56A65"/>
    <w:rsid w:val="00D573D4"/>
    <w:rsid w:val="00D57D22"/>
    <w:rsid w:val="00D57ECD"/>
    <w:rsid w:val="00D62D9C"/>
    <w:rsid w:val="00D6400C"/>
    <w:rsid w:val="00D64552"/>
    <w:rsid w:val="00D657BC"/>
    <w:rsid w:val="00D66D33"/>
    <w:rsid w:val="00D67103"/>
    <w:rsid w:val="00D675DF"/>
    <w:rsid w:val="00D7132D"/>
    <w:rsid w:val="00D716DD"/>
    <w:rsid w:val="00D71D24"/>
    <w:rsid w:val="00D72AFE"/>
    <w:rsid w:val="00D72D08"/>
    <w:rsid w:val="00D732DA"/>
    <w:rsid w:val="00D73520"/>
    <w:rsid w:val="00D7370D"/>
    <w:rsid w:val="00D738C1"/>
    <w:rsid w:val="00D74393"/>
    <w:rsid w:val="00D74DE5"/>
    <w:rsid w:val="00D754ED"/>
    <w:rsid w:val="00D76DAF"/>
    <w:rsid w:val="00D76F89"/>
    <w:rsid w:val="00D7783E"/>
    <w:rsid w:val="00D77935"/>
    <w:rsid w:val="00D805C3"/>
    <w:rsid w:val="00D80E3C"/>
    <w:rsid w:val="00D811A1"/>
    <w:rsid w:val="00D813B2"/>
    <w:rsid w:val="00D81437"/>
    <w:rsid w:val="00D81F83"/>
    <w:rsid w:val="00D82167"/>
    <w:rsid w:val="00D82B05"/>
    <w:rsid w:val="00D82EE8"/>
    <w:rsid w:val="00D845CA"/>
    <w:rsid w:val="00D849CB"/>
    <w:rsid w:val="00D84DEE"/>
    <w:rsid w:val="00D85B2C"/>
    <w:rsid w:val="00D85F2F"/>
    <w:rsid w:val="00D8618A"/>
    <w:rsid w:val="00D864F4"/>
    <w:rsid w:val="00D869AE"/>
    <w:rsid w:val="00D877A4"/>
    <w:rsid w:val="00D90306"/>
    <w:rsid w:val="00D9032C"/>
    <w:rsid w:val="00D909D7"/>
    <w:rsid w:val="00D90D08"/>
    <w:rsid w:val="00D91FF5"/>
    <w:rsid w:val="00D92955"/>
    <w:rsid w:val="00D932E6"/>
    <w:rsid w:val="00D9455D"/>
    <w:rsid w:val="00D947B7"/>
    <w:rsid w:val="00D94DAA"/>
    <w:rsid w:val="00D95303"/>
    <w:rsid w:val="00D96323"/>
    <w:rsid w:val="00D9643F"/>
    <w:rsid w:val="00D972E9"/>
    <w:rsid w:val="00D97CB0"/>
    <w:rsid w:val="00DA0539"/>
    <w:rsid w:val="00DA0DA3"/>
    <w:rsid w:val="00DA0EA7"/>
    <w:rsid w:val="00DA1DF7"/>
    <w:rsid w:val="00DA2700"/>
    <w:rsid w:val="00DA345D"/>
    <w:rsid w:val="00DA3937"/>
    <w:rsid w:val="00DA3CF2"/>
    <w:rsid w:val="00DA43A8"/>
    <w:rsid w:val="00DA48C1"/>
    <w:rsid w:val="00DA57A1"/>
    <w:rsid w:val="00DA59E5"/>
    <w:rsid w:val="00DA68DC"/>
    <w:rsid w:val="00DB0348"/>
    <w:rsid w:val="00DB1146"/>
    <w:rsid w:val="00DB167A"/>
    <w:rsid w:val="00DB1698"/>
    <w:rsid w:val="00DB1E7F"/>
    <w:rsid w:val="00DB1EA9"/>
    <w:rsid w:val="00DB21BA"/>
    <w:rsid w:val="00DB246D"/>
    <w:rsid w:val="00DB2667"/>
    <w:rsid w:val="00DB2981"/>
    <w:rsid w:val="00DB3CF7"/>
    <w:rsid w:val="00DB3D0D"/>
    <w:rsid w:val="00DB555C"/>
    <w:rsid w:val="00DB58F5"/>
    <w:rsid w:val="00DB5CAE"/>
    <w:rsid w:val="00DB6474"/>
    <w:rsid w:val="00DB7312"/>
    <w:rsid w:val="00DB789B"/>
    <w:rsid w:val="00DB7981"/>
    <w:rsid w:val="00DB7D41"/>
    <w:rsid w:val="00DC00DA"/>
    <w:rsid w:val="00DC08B1"/>
    <w:rsid w:val="00DC3C18"/>
    <w:rsid w:val="00DC4218"/>
    <w:rsid w:val="00DC4C40"/>
    <w:rsid w:val="00DC51FA"/>
    <w:rsid w:val="00DC6DB7"/>
    <w:rsid w:val="00DC76B4"/>
    <w:rsid w:val="00DC7F14"/>
    <w:rsid w:val="00DD0FEF"/>
    <w:rsid w:val="00DD14DA"/>
    <w:rsid w:val="00DD1D0A"/>
    <w:rsid w:val="00DD24E3"/>
    <w:rsid w:val="00DD25CB"/>
    <w:rsid w:val="00DD2AE9"/>
    <w:rsid w:val="00DD383A"/>
    <w:rsid w:val="00DD3ECE"/>
    <w:rsid w:val="00DD4161"/>
    <w:rsid w:val="00DD4E82"/>
    <w:rsid w:val="00DD5096"/>
    <w:rsid w:val="00DD5707"/>
    <w:rsid w:val="00DD5DF6"/>
    <w:rsid w:val="00DD6250"/>
    <w:rsid w:val="00DD66F8"/>
    <w:rsid w:val="00DD6D71"/>
    <w:rsid w:val="00DD73DC"/>
    <w:rsid w:val="00DD7A4A"/>
    <w:rsid w:val="00DD7AB0"/>
    <w:rsid w:val="00DD7C4A"/>
    <w:rsid w:val="00DE11B6"/>
    <w:rsid w:val="00DE19F5"/>
    <w:rsid w:val="00DE2099"/>
    <w:rsid w:val="00DE2BA6"/>
    <w:rsid w:val="00DE3608"/>
    <w:rsid w:val="00DE379C"/>
    <w:rsid w:val="00DE395D"/>
    <w:rsid w:val="00DE48DD"/>
    <w:rsid w:val="00DE4B2B"/>
    <w:rsid w:val="00DE543E"/>
    <w:rsid w:val="00DE5635"/>
    <w:rsid w:val="00DE7F1B"/>
    <w:rsid w:val="00DF13E3"/>
    <w:rsid w:val="00DF2518"/>
    <w:rsid w:val="00DF2837"/>
    <w:rsid w:val="00DF3804"/>
    <w:rsid w:val="00DF4A7B"/>
    <w:rsid w:val="00DF5B6F"/>
    <w:rsid w:val="00DF5E95"/>
    <w:rsid w:val="00DF6384"/>
    <w:rsid w:val="00DF63A6"/>
    <w:rsid w:val="00DF73FA"/>
    <w:rsid w:val="00DF743F"/>
    <w:rsid w:val="00DF7BC2"/>
    <w:rsid w:val="00E016D6"/>
    <w:rsid w:val="00E01BE4"/>
    <w:rsid w:val="00E020FD"/>
    <w:rsid w:val="00E04062"/>
    <w:rsid w:val="00E0417F"/>
    <w:rsid w:val="00E04BFE"/>
    <w:rsid w:val="00E05378"/>
    <w:rsid w:val="00E05DDD"/>
    <w:rsid w:val="00E06301"/>
    <w:rsid w:val="00E0634C"/>
    <w:rsid w:val="00E067B5"/>
    <w:rsid w:val="00E069FA"/>
    <w:rsid w:val="00E06F79"/>
    <w:rsid w:val="00E07F56"/>
    <w:rsid w:val="00E10B45"/>
    <w:rsid w:val="00E10FDB"/>
    <w:rsid w:val="00E11444"/>
    <w:rsid w:val="00E1152F"/>
    <w:rsid w:val="00E11A5C"/>
    <w:rsid w:val="00E12814"/>
    <w:rsid w:val="00E132BE"/>
    <w:rsid w:val="00E137AC"/>
    <w:rsid w:val="00E13916"/>
    <w:rsid w:val="00E13A86"/>
    <w:rsid w:val="00E1476A"/>
    <w:rsid w:val="00E14A41"/>
    <w:rsid w:val="00E1505F"/>
    <w:rsid w:val="00E15922"/>
    <w:rsid w:val="00E16D63"/>
    <w:rsid w:val="00E17021"/>
    <w:rsid w:val="00E203C7"/>
    <w:rsid w:val="00E2098C"/>
    <w:rsid w:val="00E20C77"/>
    <w:rsid w:val="00E20D17"/>
    <w:rsid w:val="00E20D68"/>
    <w:rsid w:val="00E20E05"/>
    <w:rsid w:val="00E217D8"/>
    <w:rsid w:val="00E22114"/>
    <w:rsid w:val="00E22D66"/>
    <w:rsid w:val="00E244CB"/>
    <w:rsid w:val="00E24B01"/>
    <w:rsid w:val="00E24D72"/>
    <w:rsid w:val="00E25744"/>
    <w:rsid w:val="00E26A24"/>
    <w:rsid w:val="00E2751D"/>
    <w:rsid w:val="00E2757B"/>
    <w:rsid w:val="00E27E05"/>
    <w:rsid w:val="00E30181"/>
    <w:rsid w:val="00E316E0"/>
    <w:rsid w:val="00E31A08"/>
    <w:rsid w:val="00E32419"/>
    <w:rsid w:val="00E34078"/>
    <w:rsid w:val="00E346A5"/>
    <w:rsid w:val="00E34739"/>
    <w:rsid w:val="00E35035"/>
    <w:rsid w:val="00E3524C"/>
    <w:rsid w:val="00E35ADD"/>
    <w:rsid w:val="00E363A7"/>
    <w:rsid w:val="00E36DCB"/>
    <w:rsid w:val="00E37162"/>
    <w:rsid w:val="00E374B7"/>
    <w:rsid w:val="00E4008B"/>
    <w:rsid w:val="00E405A4"/>
    <w:rsid w:val="00E411EC"/>
    <w:rsid w:val="00E41228"/>
    <w:rsid w:val="00E41866"/>
    <w:rsid w:val="00E42309"/>
    <w:rsid w:val="00E42A4C"/>
    <w:rsid w:val="00E42B25"/>
    <w:rsid w:val="00E42E17"/>
    <w:rsid w:val="00E453B5"/>
    <w:rsid w:val="00E46647"/>
    <w:rsid w:val="00E50353"/>
    <w:rsid w:val="00E50AD7"/>
    <w:rsid w:val="00E516FA"/>
    <w:rsid w:val="00E520F3"/>
    <w:rsid w:val="00E52EA5"/>
    <w:rsid w:val="00E5304D"/>
    <w:rsid w:val="00E540CC"/>
    <w:rsid w:val="00E5531E"/>
    <w:rsid w:val="00E55C57"/>
    <w:rsid w:val="00E55C88"/>
    <w:rsid w:val="00E56055"/>
    <w:rsid w:val="00E569D8"/>
    <w:rsid w:val="00E57700"/>
    <w:rsid w:val="00E57C30"/>
    <w:rsid w:val="00E600EB"/>
    <w:rsid w:val="00E60803"/>
    <w:rsid w:val="00E619E8"/>
    <w:rsid w:val="00E62B41"/>
    <w:rsid w:val="00E6349F"/>
    <w:rsid w:val="00E635BF"/>
    <w:rsid w:val="00E6376B"/>
    <w:rsid w:val="00E63844"/>
    <w:rsid w:val="00E63C15"/>
    <w:rsid w:val="00E63DCA"/>
    <w:rsid w:val="00E6415A"/>
    <w:rsid w:val="00E64DAE"/>
    <w:rsid w:val="00E653F2"/>
    <w:rsid w:val="00E6680A"/>
    <w:rsid w:val="00E673CD"/>
    <w:rsid w:val="00E67C62"/>
    <w:rsid w:val="00E67F3D"/>
    <w:rsid w:val="00E709DB"/>
    <w:rsid w:val="00E721C0"/>
    <w:rsid w:val="00E72D03"/>
    <w:rsid w:val="00E73A9F"/>
    <w:rsid w:val="00E7459E"/>
    <w:rsid w:val="00E74C0C"/>
    <w:rsid w:val="00E74C37"/>
    <w:rsid w:val="00E74DBB"/>
    <w:rsid w:val="00E74F56"/>
    <w:rsid w:val="00E7511D"/>
    <w:rsid w:val="00E754DE"/>
    <w:rsid w:val="00E75A1D"/>
    <w:rsid w:val="00E75D71"/>
    <w:rsid w:val="00E7671A"/>
    <w:rsid w:val="00E76779"/>
    <w:rsid w:val="00E76CAE"/>
    <w:rsid w:val="00E7764E"/>
    <w:rsid w:val="00E80256"/>
    <w:rsid w:val="00E81686"/>
    <w:rsid w:val="00E81FBC"/>
    <w:rsid w:val="00E820FF"/>
    <w:rsid w:val="00E82717"/>
    <w:rsid w:val="00E828C5"/>
    <w:rsid w:val="00E83756"/>
    <w:rsid w:val="00E839E0"/>
    <w:rsid w:val="00E840EB"/>
    <w:rsid w:val="00E85F4C"/>
    <w:rsid w:val="00E8647A"/>
    <w:rsid w:val="00E8670E"/>
    <w:rsid w:val="00E86C07"/>
    <w:rsid w:val="00E87480"/>
    <w:rsid w:val="00E87629"/>
    <w:rsid w:val="00E90536"/>
    <w:rsid w:val="00E908DC"/>
    <w:rsid w:val="00E90B48"/>
    <w:rsid w:val="00E919E5"/>
    <w:rsid w:val="00E91C16"/>
    <w:rsid w:val="00E91EF1"/>
    <w:rsid w:val="00E9237F"/>
    <w:rsid w:val="00E925C8"/>
    <w:rsid w:val="00E9349B"/>
    <w:rsid w:val="00E937EB"/>
    <w:rsid w:val="00E94ABF"/>
    <w:rsid w:val="00E94CD5"/>
    <w:rsid w:val="00E94DCA"/>
    <w:rsid w:val="00E955FA"/>
    <w:rsid w:val="00E9582E"/>
    <w:rsid w:val="00E9598E"/>
    <w:rsid w:val="00E9611D"/>
    <w:rsid w:val="00E967B1"/>
    <w:rsid w:val="00E96843"/>
    <w:rsid w:val="00E970F3"/>
    <w:rsid w:val="00E97BC8"/>
    <w:rsid w:val="00EA06F9"/>
    <w:rsid w:val="00EA08DA"/>
    <w:rsid w:val="00EA0BC6"/>
    <w:rsid w:val="00EA0DE5"/>
    <w:rsid w:val="00EA1850"/>
    <w:rsid w:val="00EA1A5C"/>
    <w:rsid w:val="00EA1AAB"/>
    <w:rsid w:val="00EA1BAF"/>
    <w:rsid w:val="00EA2AF7"/>
    <w:rsid w:val="00EA3005"/>
    <w:rsid w:val="00EA4695"/>
    <w:rsid w:val="00EA4867"/>
    <w:rsid w:val="00EA4D52"/>
    <w:rsid w:val="00EA5A8D"/>
    <w:rsid w:val="00EA5D2E"/>
    <w:rsid w:val="00EA5F94"/>
    <w:rsid w:val="00EA700A"/>
    <w:rsid w:val="00EA70CE"/>
    <w:rsid w:val="00EA74DC"/>
    <w:rsid w:val="00EB1431"/>
    <w:rsid w:val="00EB1BCF"/>
    <w:rsid w:val="00EB1C4E"/>
    <w:rsid w:val="00EB1F74"/>
    <w:rsid w:val="00EB21F1"/>
    <w:rsid w:val="00EB2276"/>
    <w:rsid w:val="00EB2912"/>
    <w:rsid w:val="00EB2A73"/>
    <w:rsid w:val="00EB2BC7"/>
    <w:rsid w:val="00EB2E95"/>
    <w:rsid w:val="00EB3283"/>
    <w:rsid w:val="00EB38E0"/>
    <w:rsid w:val="00EB38E4"/>
    <w:rsid w:val="00EB3CA9"/>
    <w:rsid w:val="00EB4B58"/>
    <w:rsid w:val="00EB5493"/>
    <w:rsid w:val="00EB69BE"/>
    <w:rsid w:val="00EB6BF9"/>
    <w:rsid w:val="00EB6C2A"/>
    <w:rsid w:val="00EB6CA7"/>
    <w:rsid w:val="00EB6F26"/>
    <w:rsid w:val="00EB703D"/>
    <w:rsid w:val="00EB7132"/>
    <w:rsid w:val="00EB7162"/>
    <w:rsid w:val="00EC0DE8"/>
    <w:rsid w:val="00EC1427"/>
    <w:rsid w:val="00EC19CA"/>
    <w:rsid w:val="00EC1E04"/>
    <w:rsid w:val="00EC3174"/>
    <w:rsid w:val="00EC3308"/>
    <w:rsid w:val="00EC3C9D"/>
    <w:rsid w:val="00EC4B9A"/>
    <w:rsid w:val="00EC630F"/>
    <w:rsid w:val="00EC6B81"/>
    <w:rsid w:val="00EC753E"/>
    <w:rsid w:val="00EC78FF"/>
    <w:rsid w:val="00ED013C"/>
    <w:rsid w:val="00ED1999"/>
    <w:rsid w:val="00ED2087"/>
    <w:rsid w:val="00ED2C3E"/>
    <w:rsid w:val="00ED35D3"/>
    <w:rsid w:val="00ED3795"/>
    <w:rsid w:val="00ED3850"/>
    <w:rsid w:val="00ED4076"/>
    <w:rsid w:val="00ED44CB"/>
    <w:rsid w:val="00ED45AE"/>
    <w:rsid w:val="00ED47FE"/>
    <w:rsid w:val="00ED4900"/>
    <w:rsid w:val="00ED5BB4"/>
    <w:rsid w:val="00ED6510"/>
    <w:rsid w:val="00ED67A7"/>
    <w:rsid w:val="00ED6B41"/>
    <w:rsid w:val="00ED724E"/>
    <w:rsid w:val="00ED78E4"/>
    <w:rsid w:val="00ED7DD1"/>
    <w:rsid w:val="00EE07EA"/>
    <w:rsid w:val="00EE0C94"/>
    <w:rsid w:val="00EE1AFC"/>
    <w:rsid w:val="00EE225A"/>
    <w:rsid w:val="00EE2A99"/>
    <w:rsid w:val="00EE3B21"/>
    <w:rsid w:val="00EE3C25"/>
    <w:rsid w:val="00EE3E8A"/>
    <w:rsid w:val="00EE43FB"/>
    <w:rsid w:val="00EE4C0F"/>
    <w:rsid w:val="00EE5C63"/>
    <w:rsid w:val="00EE5D02"/>
    <w:rsid w:val="00EF0016"/>
    <w:rsid w:val="00EF0267"/>
    <w:rsid w:val="00EF061B"/>
    <w:rsid w:val="00EF0F26"/>
    <w:rsid w:val="00EF2017"/>
    <w:rsid w:val="00EF21E6"/>
    <w:rsid w:val="00EF2226"/>
    <w:rsid w:val="00EF22DB"/>
    <w:rsid w:val="00EF2CCD"/>
    <w:rsid w:val="00EF34FA"/>
    <w:rsid w:val="00EF38C2"/>
    <w:rsid w:val="00EF3B5B"/>
    <w:rsid w:val="00EF45CD"/>
    <w:rsid w:val="00EF4B4E"/>
    <w:rsid w:val="00EF4CD9"/>
    <w:rsid w:val="00EF50B0"/>
    <w:rsid w:val="00EF54D3"/>
    <w:rsid w:val="00EF568E"/>
    <w:rsid w:val="00EF570E"/>
    <w:rsid w:val="00EF58C3"/>
    <w:rsid w:val="00EF5B50"/>
    <w:rsid w:val="00EF6AFB"/>
    <w:rsid w:val="00EF77D7"/>
    <w:rsid w:val="00F004F4"/>
    <w:rsid w:val="00F014BF"/>
    <w:rsid w:val="00F01981"/>
    <w:rsid w:val="00F01EC9"/>
    <w:rsid w:val="00F024CA"/>
    <w:rsid w:val="00F02F01"/>
    <w:rsid w:val="00F03037"/>
    <w:rsid w:val="00F03EB9"/>
    <w:rsid w:val="00F043C0"/>
    <w:rsid w:val="00F049DF"/>
    <w:rsid w:val="00F04D04"/>
    <w:rsid w:val="00F05430"/>
    <w:rsid w:val="00F0562E"/>
    <w:rsid w:val="00F064BD"/>
    <w:rsid w:val="00F06757"/>
    <w:rsid w:val="00F067C1"/>
    <w:rsid w:val="00F07248"/>
    <w:rsid w:val="00F106E3"/>
    <w:rsid w:val="00F1078E"/>
    <w:rsid w:val="00F10F7D"/>
    <w:rsid w:val="00F112F1"/>
    <w:rsid w:val="00F1170C"/>
    <w:rsid w:val="00F12143"/>
    <w:rsid w:val="00F12B8B"/>
    <w:rsid w:val="00F12D41"/>
    <w:rsid w:val="00F13104"/>
    <w:rsid w:val="00F13116"/>
    <w:rsid w:val="00F13168"/>
    <w:rsid w:val="00F1454A"/>
    <w:rsid w:val="00F16DDA"/>
    <w:rsid w:val="00F178B3"/>
    <w:rsid w:val="00F2111A"/>
    <w:rsid w:val="00F216ED"/>
    <w:rsid w:val="00F21F5C"/>
    <w:rsid w:val="00F21F66"/>
    <w:rsid w:val="00F22614"/>
    <w:rsid w:val="00F2286D"/>
    <w:rsid w:val="00F2291D"/>
    <w:rsid w:val="00F25192"/>
    <w:rsid w:val="00F253BD"/>
    <w:rsid w:val="00F2558A"/>
    <w:rsid w:val="00F26548"/>
    <w:rsid w:val="00F266E0"/>
    <w:rsid w:val="00F275AD"/>
    <w:rsid w:val="00F2766D"/>
    <w:rsid w:val="00F30232"/>
    <w:rsid w:val="00F31424"/>
    <w:rsid w:val="00F31B03"/>
    <w:rsid w:val="00F3415A"/>
    <w:rsid w:val="00F34549"/>
    <w:rsid w:val="00F35E29"/>
    <w:rsid w:val="00F362DC"/>
    <w:rsid w:val="00F36436"/>
    <w:rsid w:val="00F37197"/>
    <w:rsid w:val="00F372BF"/>
    <w:rsid w:val="00F376C5"/>
    <w:rsid w:val="00F4029F"/>
    <w:rsid w:val="00F42A29"/>
    <w:rsid w:val="00F42ABD"/>
    <w:rsid w:val="00F42B36"/>
    <w:rsid w:val="00F434B6"/>
    <w:rsid w:val="00F434FA"/>
    <w:rsid w:val="00F4366B"/>
    <w:rsid w:val="00F44B90"/>
    <w:rsid w:val="00F45442"/>
    <w:rsid w:val="00F45B41"/>
    <w:rsid w:val="00F45D84"/>
    <w:rsid w:val="00F46153"/>
    <w:rsid w:val="00F4627F"/>
    <w:rsid w:val="00F47143"/>
    <w:rsid w:val="00F50E3C"/>
    <w:rsid w:val="00F51B17"/>
    <w:rsid w:val="00F52D49"/>
    <w:rsid w:val="00F52E44"/>
    <w:rsid w:val="00F5380C"/>
    <w:rsid w:val="00F54586"/>
    <w:rsid w:val="00F55006"/>
    <w:rsid w:val="00F55356"/>
    <w:rsid w:val="00F56C58"/>
    <w:rsid w:val="00F57DDE"/>
    <w:rsid w:val="00F6090A"/>
    <w:rsid w:val="00F60CA6"/>
    <w:rsid w:val="00F6181A"/>
    <w:rsid w:val="00F6192F"/>
    <w:rsid w:val="00F623D4"/>
    <w:rsid w:val="00F635D6"/>
    <w:rsid w:val="00F638FA"/>
    <w:rsid w:val="00F63933"/>
    <w:rsid w:val="00F63A1D"/>
    <w:rsid w:val="00F63DA4"/>
    <w:rsid w:val="00F6413D"/>
    <w:rsid w:val="00F64C85"/>
    <w:rsid w:val="00F6664B"/>
    <w:rsid w:val="00F66A39"/>
    <w:rsid w:val="00F66CBD"/>
    <w:rsid w:val="00F66E11"/>
    <w:rsid w:val="00F70038"/>
    <w:rsid w:val="00F70147"/>
    <w:rsid w:val="00F707A4"/>
    <w:rsid w:val="00F70AF5"/>
    <w:rsid w:val="00F70B1C"/>
    <w:rsid w:val="00F70CA3"/>
    <w:rsid w:val="00F71EBA"/>
    <w:rsid w:val="00F721E5"/>
    <w:rsid w:val="00F73E70"/>
    <w:rsid w:val="00F742B2"/>
    <w:rsid w:val="00F77421"/>
    <w:rsid w:val="00F77A3A"/>
    <w:rsid w:val="00F77F2F"/>
    <w:rsid w:val="00F800EF"/>
    <w:rsid w:val="00F802D6"/>
    <w:rsid w:val="00F825B8"/>
    <w:rsid w:val="00F82785"/>
    <w:rsid w:val="00F82F7B"/>
    <w:rsid w:val="00F83387"/>
    <w:rsid w:val="00F83544"/>
    <w:rsid w:val="00F848F5"/>
    <w:rsid w:val="00F85137"/>
    <w:rsid w:val="00F86A59"/>
    <w:rsid w:val="00F87489"/>
    <w:rsid w:val="00F87C15"/>
    <w:rsid w:val="00F87E1D"/>
    <w:rsid w:val="00F903CB"/>
    <w:rsid w:val="00F9060A"/>
    <w:rsid w:val="00F90895"/>
    <w:rsid w:val="00F908B9"/>
    <w:rsid w:val="00F908F3"/>
    <w:rsid w:val="00F91EED"/>
    <w:rsid w:val="00F932D2"/>
    <w:rsid w:val="00F94319"/>
    <w:rsid w:val="00F94FA2"/>
    <w:rsid w:val="00F959BB"/>
    <w:rsid w:val="00F95F10"/>
    <w:rsid w:val="00F962D6"/>
    <w:rsid w:val="00F96EC3"/>
    <w:rsid w:val="00F9794C"/>
    <w:rsid w:val="00FA0A24"/>
    <w:rsid w:val="00FA0F14"/>
    <w:rsid w:val="00FA1067"/>
    <w:rsid w:val="00FA173D"/>
    <w:rsid w:val="00FA285D"/>
    <w:rsid w:val="00FA2B00"/>
    <w:rsid w:val="00FA317F"/>
    <w:rsid w:val="00FA37B4"/>
    <w:rsid w:val="00FA527D"/>
    <w:rsid w:val="00FA664D"/>
    <w:rsid w:val="00FA69C3"/>
    <w:rsid w:val="00FA7836"/>
    <w:rsid w:val="00FB07DE"/>
    <w:rsid w:val="00FB1760"/>
    <w:rsid w:val="00FB2FDB"/>
    <w:rsid w:val="00FB35CC"/>
    <w:rsid w:val="00FB371E"/>
    <w:rsid w:val="00FB3C59"/>
    <w:rsid w:val="00FB414E"/>
    <w:rsid w:val="00FB4251"/>
    <w:rsid w:val="00FB4BE1"/>
    <w:rsid w:val="00FB5A0D"/>
    <w:rsid w:val="00FB5A2F"/>
    <w:rsid w:val="00FB5E9F"/>
    <w:rsid w:val="00FB669D"/>
    <w:rsid w:val="00FB6797"/>
    <w:rsid w:val="00FB7B01"/>
    <w:rsid w:val="00FB7CA0"/>
    <w:rsid w:val="00FC00BC"/>
    <w:rsid w:val="00FC0D29"/>
    <w:rsid w:val="00FC0EA7"/>
    <w:rsid w:val="00FC1236"/>
    <w:rsid w:val="00FC1466"/>
    <w:rsid w:val="00FC178A"/>
    <w:rsid w:val="00FC179F"/>
    <w:rsid w:val="00FC1C81"/>
    <w:rsid w:val="00FC2D0B"/>
    <w:rsid w:val="00FC32B9"/>
    <w:rsid w:val="00FC3E58"/>
    <w:rsid w:val="00FC47D9"/>
    <w:rsid w:val="00FC4E11"/>
    <w:rsid w:val="00FC4E79"/>
    <w:rsid w:val="00FC5E8D"/>
    <w:rsid w:val="00FC5FFD"/>
    <w:rsid w:val="00FC71F9"/>
    <w:rsid w:val="00FC7422"/>
    <w:rsid w:val="00FC76F7"/>
    <w:rsid w:val="00FC7B39"/>
    <w:rsid w:val="00FD0164"/>
    <w:rsid w:val="00FD03F4"/>
    <w:rsid w:val="00FD17AB"/>
    <w:rsid w:val="00FD2517"/>
    <w:rsid w:val="00FD2608"/>
    <w:rsid w:val="00FD293D"/>
    <w:rsid w:val="00FD3044"/>
    <w:rsid w:val="00FD3E6C"/>
    <w:rsid w:val="00FD5555"/>
    <w:rsid w:val="00FD5913"/>
    <w:rsid w:val="00FD5FD3"/>
    <w:rsid w:val="00FD6CA9"/>
    <w:rsid w:val="00FD6FFF"/>
    <w:rsid w:val="00FD70D9"/>
    <w:rsid w:val="00FD7AB9"/>
    <w:rsid w:val="00FD7CE1"/>
    <w:rsid w:val="00FD7D94"/>
    <w:rsid w:val="00FD7F63"/>
    <w:rsid w:val="00FD7FA4"/>
    <w:rsid w:val="00FE11C9"/>
    <w:rsid w:val="00FE1204"/>
    <w:rsid w:val="00FE14F6"/>
    <w:rsid w:val="00FE1CBA"/>
    <w:rsid w:val="00FE1DE3"/>
    <w:rsid w:val="00FE1E7C"/>
    <w:rsid w:val="00FE2917"/>
    <w:rsid w:val="00FE2A45"/>
    <w:rsid w:val="00FE2B03"/>
    <w:rsid w:val="00FE2D10"/>
    <w:rsid w:val="00FE2DD0"/>
    <w:rsid w:val="00FE389F"/>
    <w:rsid w:val="00FE4A8A"/>
    <w:rsid w:val="00FE5C8C"/>
    <w:rsid w:val="00FE615D"/>
    <w:rsid w:val="00FE631A"/>
    <w:rsid w:val="00FE658A"/>
    <w:rsid w:val="00FE67D9"/>
    <w:rsid w:val="00FE7086"/>
    <w:rsid w:val="00FE7DD1"/>
    <w:rsid w:val="00FF1C70"/>
    <w:rsid w:val="00FF1F33"/>
    <w:rsid w:val="00FF1F74"/>
    <w:rsid w:val="00FF2C06"/>
    <w:rsid w:val="00FF33A6"/>
    <w:rsid w:val="00FF3819"/>
    <w:rsid w:val="00FF3988"/>
    <w:rsid w:val="00FF446B"/>
    <w:rsid w:val="00FF57B8"/>
    <w:rsid w:val="00FF5F54"/>
    <w:rsid w:val="00FF69B3"/>
    <w:rsid w:val="00FF6DF6"/>
    <w:rsid w:val="0FCD1C3D"/>
    <w:rsid w:val="1D0C4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 fillcolor="white">
      <v:fill color="white"/>
      <v:stroke endarrow="block"/>
      <o:colormenu v:ext="edit" strokecolor="none [3213]"/>
    </o:shapedefaults>
    <o:shapelayout v:ext="edit">
      <o:idmap v:ext="edit" data="1,2,4,7"/>
      <o:rules v:ext="edit">
        <o:r id="V:Rule2" type="connector" idref="#_x0000_s72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8094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11">
    <w:name w:val="font11"/>
    <w:basedOn w:val="a0"/>
    <w:rsid w:val="00C8094D"/>
    <w:rPr>
      <w:rFonts w:ascii="宋体" w:eastAsia="宋体" w:hAnsi="宋体" w:cs="宋体"/>
      <w:color w:val="000000"/>
      <w:sz w:val="20"/>
      <w:szCs w:val="20"/>
      <w:u w:val="none"/>
    </w:rPr>
  </w:style>
  <w:style w:type="character" w:customStyle="1" w:styleId="Char">
    <w:name w:val="纯文本 Char"/>
    <w:link w:val="a3"/>
    <w:rsid w:val="00C8094D"/>
    <w:rPr>
      <w:rFonts w:ascii="宋体" w:hAnsi="Courier New"/>
      <w:b/>
      <w:bCs/>
      <w:kern w:val="2"/>
      <w:sz w:val="28"/>
      <w:szCs w:val="21"/>
    </w:rPr>
  </w:style>
  <w:style w:type="character" w:customStyle="1" w:styleId="Char0">
    <w:name w:val="页眉 Char"/>
    <w:basedOn w:val="a0"/>
    <w:link w:val="a4"/>
    <w:uiPriority w:val="99"/>
    <w:rsid w:val="00C8094D"/>
    <w:rPr>
      <w:kern w:val="2"/>
      <w:sz w:val="18"/>
      <w:szCs w:val="18"/>
    </w:rPr>
  </w:style>
  <w:style w:type="character" w:customStyle="1" w:styleId="3Char">
    <w:name w:val="正文文本 3 Char"/>
    <w:basedOn w:val="a0"/>
    <w:link w:val="3"/>
    <w:rsid w:val="00C8094D"/>
    <w:rPr>
      <w:b/>
      <w:kern w:val="2"/>
      <w:sz w:val="72"/>
    </w:rPr>
  </w:style>
  <w:style w:type="character" w:customStyle="1" w:styleId="cn1">
    <w:name w:val="cn1"/>
    <w:basedOn w:val="a0"/>
    <w:rsid w:val="00C8094D"/>
    <w:rPr>
      <w:rFonts w:ascii="宋体" w:hAnsi="宋体" w:cs="宋体"/>
      <w:sz w:val="21"/>
      <w:szCs w:val="21"/>
    </w:rPr>
  </w:style>
  <w:style w:type="character" w:customStyle="1" w:styleId="CharChar">
    <w:name w:val="表格文字 Char Char"/>
    <w:basedOn w:val="a0"/>
    <w:link w:val="a5"/>
    <w:rsid w:val="00C8094D"/>
    <w:rPr>
      <w:rFonts w:ascii="宋体" w:eastAsia="宋体" w:hAnsi="宋体"/>
      <w:kern w:val="2"/>
      <w:sz w:val="21"/>
      <w:lang w:bidi="ar-SA"/>
    </w:rPr>
  </w:style>
  <w:style w:type="character" w:styleId="a6">
    <w:name w:val="Hyperlink"/>
    <w:basedOn w:val="a0"/>
    <w:rsid w:val="00C8094D"/>
    <w:rPr>
      <w:rFonts w:cs="Times New Roman"/>
      <w:color w:val="0000FF"/>
      <w:u w:val="none"/>
    </w:rPr>
  </w:style>
  <w:style w:type="character" w:styleId="a7">
    <w:name w:val="page number"/>
    <w:basedOn w:val="a0"/>
    <w:rsid w:val="00C8094D"/>
  </w:style>
  <w:style w:type="character" w:customStyle="1" w:styleId="Char1">
    <w:name w:val="正文缩进 Char1"/>
    <w:basedOn w:val="a0"/>
    <w:rsid w:val="00C8094D"/>
    <w:rPr>
      <w:rFonts w:ascii="宋体" w:eastAsia="宋体" w:hAnsi="宋体" w:cs="宋体"/>
      <w:kern w:val="2"/>
      <w:sz w:val="21"/>
      <w:szCs w:val="24"/>
      <w:lang w:val="en-US" w:eastAsia="zh-CN" w:bidi="ar-SA"/>
    </w:rPr>
  </w:style>
  <w:style w:type="character" w:customStyle="1" w:styleId="Char2">
    <w:name w:val="正文缩进 Char"/>
    <w:link w:val="a8"/>
    <w:rsid w:val="00C8094D"/>
    <w:rPr>
      <w:rFonts w:eastAsia="宋体"/>
      <w:kern w:val="2"/>
      <w:sz w:val="28"/>
      <w:lang w:val="en-US" w:eastAsia="zh-CN" w:bidi="ar-SA"/>
    </w:rPr>
  </w:style>
  <w:style w:type="character" w:customStyle="1" w:styleId="Char10">
    <w:name w:val="纯文本 Char1"/>
    <w:basedOn w:val="a0"/>
    <w:link w:val="a3"/>
    <w:rsid w:val="00C8094D"/>
    <w:rPr>
      <w:rFonts w:ascii="宋体" w:hAnsi="Courier New" w:cs="Courier New"/>
      <w:kern w:val="2"/>
      <w:sz w:val="21"/>
      <w:szCs w:val="21"/>
    </w:rPr>
  </w:style>
  <w:style w:type="character" w:customStyle="1" w:styleId="font21">
    <w:name w:val="font21"/>
    <w:basedOn w:val="a0"/>
    <w:rsid w:val="00C8094D"/>
    <w:rPr>
      <w:rFonts w:ascii="宋体" w:eastAsia="宋体" w:hAnsi="宋体" w:cs="宋体" w:hint="eastAsia"/>
      <w:i w:val="0"/>
      <w:color w:val="000000"/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C8094D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font01">
    <w:name w:val="font01"/>
    <w:basedOn w:val="a0"/>
    <w:rsid w:val="00C8094D"/>
    <w:rPr>
      <w:rFonts w:ascii="Times New Roman" w:hAnsi="Times New Roman" w:cs="Times New Roman"/>
      <w:color w:val="000000"/>
      <w:sz w:val="20"/>
      <w:szCs w:val="20"/>
      <w:u w:val="none"/>
    </w:rPr>
  </w:style>
  <w:style w:type="paragraph" w:styleId="a8">
    <w:name w:val="Normal Indent"/>
    <w:basedOn w:val="a"/>
    <w:link w:val="Char2"/>
    <w:rsid w:val="00C8094D"/>
    <w:rPr>
      <w:sz w:val="28"/>
      <w:szCs w:val="20"/>
    </w:rPr>
  </w:style>
  <w:style w:type="paragraph" w:styleId="aa">
    <w:name w:val="Balloon Text"/>
    <w:basedOn w:val="a"/>
    <w:semiHidden/>
    <w:rsid w:val="00C8094D"/>
    <w:rPr>
      <w:sz w:val="18"/>
      <w:szCs w:val="18"/>
    </w:rPr>
  </w:style>
  <w:style w:type="paragraph" w:styleId="2">
    <w:name w:val="List 2"/>
    <w:basedOn w:val="a"/>
    <w:rsid w:val="00C8094D"/>
    <w:pPr>
      <w:ind w:leftChars="200" w:left="100" w:hangingChars="200" w:hanging="200"/>
    </w:pPr>
  </w:style>
  <w:style w:type="paragraph" w:styleId="20">
    <w:name w:val="Body Text Indent 2"/>
    <w:basedOn w:val="a"/>
    <w:rsid w:val="00C8094D"/>
    <w:pPr>
      <w:spacing w:after="120" w:line="480" w:lineRule="auto"/>
      <w:ind w:leftChars="200" w:left="420"/>
    </w:pPr>
  </w:style>
  <w:style w:type="paragraph" w:styleId="a3">
    <w:name w:val="Plain Text"/>
    <w:basedOn w:val="a"/>
    <w:link w:val="Char10"/>
    <w:rsid w:val="00C8094D"/>
    <w:pPr>
      <w:spacing w:line="480" w:lineRule="exact"/>
      <w:ind w:firstLineChars="200" w:firstLine="200"/>
    </w:pPr>
    <w:rPr>
      <w:rFonts w:ascii="宋体" w:hAnsi="Courier New"/>
      <w:b/>
      <w:bCs/>
      <w:sz w:val="28"/>
      <w:szCs w:val="21"/>
    </w:rPr>
  </w:style>
  <w:style w:type="paragraph" w:styleId="ab">
    <w:name w:val="Body Text"/>
    <w:basedOn w:val="a"/>
    <w:rsid w:val="00C8094D"/>
    <w:pPr>
      <w:spacing w:after="120"/>
    </w:pPr>
  </w:style>
  <w:style w:type="paragraph" w:styleId="3">
    <w:name w:val="Body Text 3"/>
    <w:basedOn w:val="a"/>
    <w:link w:val="3Char"/>
    <w:rsid w:val="00C8094D"/>
    <w:pPr>
      <w:jc w:val="center"/>
    </w:pPr>
    <w:rPr>
      <w:b/>
      <w:sz w:val="72"/>
      <w:szCs w:val="20"/>
    </w:rPr>
  </w:style>
  <w:style w:type="paragraph" w:styleId="ac">
    <w:name w:val="Document Map"/>
    <w:basedOn w:val="a"/>
    <w:semiHidden/>
    <w:rsid w:val="00C8094D"/>
    <w:pPr>
      <w:shd w:val="clear" w:color="auto" w:fill="000080"/>
    </w:pPr>
  </w:style>
  <w:style w:type="paragraph" w:styleId="a9">
    <w:name w:val="footer"/>
    <w:basedOn w:val="a"/>
    <w:link w:val="Char3"/>
    <w:uiPriority w:val="99"/>
    <w:rsid w:val="00C809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0">
    <w:name w:val="Body Text Indent 3"/>
    <w:basedOn w:val="a"/>
    <w:rsid w:val="00C8094D"/>
    <w:pPr>
      <w:ind w:leftChars="649" w:left="1908" w:hangingChars="147" w:hanging="436"/>
    </w:pPr>
    <w:rPr>
      <w:rFonts w:ascii="楷体_GB2312" w:eastAsia="楷体_GB2312"/>
      <w:sz w:val="28"/>
      <w:szCs w:val="20"/>
    </w:rPr>
  </w:style>
  <w:style w:type="paragraph" w:styleId="ad">
    <w:name w:val="List"/>
    <w:basedOn w:val="a"/>
    <w:rsid w:val="00C8094D"/>
    <w:pPr>
      <w:ind w:left="420" w:hanging="420"/>
    </w:pPr>
    <w:rPr>
      <w:sz w:val="21"/>
      <w:szCs w:val="20"/>
    </w:rPr>
  </w:style>
  <w:style w:type="paragraph" w:styleId="a4">
    <w:name w:val="header"/>
    <w:basedOn w:val="a"/>
    <w:link w:val="Char0"/>
    <w:rsid w:val="00C809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11CharCharChar">
    <w:name w:val="Char11 Char Char Char"/>
    <w:basedOn w:val="a"/>
    <w:rsid w:val="00C8094D"/>
    <w:pPr>
      <w:spacing w:line="360" w:lineRule="auto"/>
      <w:ind w:firstLineChars="200" w:firstLine="200"/>
    </w:pPr>
    <w:rPr>
      <w:sz w:val="21"/>
      <w:szCs w:val="20"/>
    </w:rPr>
  </w:style>
  <w:style w:type="paragraph" w:customStyle="1" w:styleId="1">
    <w:name w:val="列出段落1"/>
    <w:basedOn w:val="a"/>
    <w:rsid w:val="00C8094D"/>
    <w:pPr>
      <w:ind w:firstLineChars="200" w:firstLine="420"/>
    </w:pPr>
    <w:rPr>
      <w:rFonts w:ascii="Calibri" w:hAnsi="Calibri"/>
      <w:sz w:val="21"/>
      <w:szCs w:val="22"/>
    </w:rPr>
  </w:style>
  <w:style w:type="paragraph" w:styleId="ae">
    <w:name w:val="Subtitle"/>
    <w:basedOn w:val="a"/>
    <w:next w:val="a"/>
    <w:qFormat/>
    <w:rsid w:val="00C8094D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customStyle="1" w:styleId="a5">
    <w:name w:val="表格文字"/>
    <w:basedOn w:val="a"/>
    <w:link w:val="CharChar"/>
    <w:rsid w:val="00C8094D"/>
    <w:rPr>
      <w:rFonts w:ascii="宋体" w:hAnsi="宋体"/>
      <w:sz w:val="21"/>
      <w:szCs w:val="20"/>
    </w:rPr>
  </w:style>
  <w:style w:type="paragraph" w:styleId="af">
    <w:name w:val="Normal (Web)"/>
    <w:basedOn w:val="a"/>
    <w:rsid w:val="00C8094D"/>
    <w:pPr>
      <w:widowControl/>
      <w:adjustRightInd w:val="0"/>
      <w:snapToGrid w:val="0"/>
      <w:spacing w:before="100" w:beforeAutospacing="1" w:after="100" w:afterAutospacing="1" w:line="300" w:lineRule="atLeast"/>
      <w:ind w:firstLineChars="200" w:firstLine="1120"/>
      <w:jc w:val="left"/>
    </w:pPr>
    <w:rPr>
      <w:rFonts w:ascii="ˎ̥" w:hAnsi="ˎ̥" w:cs="宋体"/>
      <w:color w:val="000000"/>
      <w:kern w:val="0"/>
      <w:sz w:val="18"/>
      <w:szCs w:val="18"/>
    </w:rPr>
  </w:style>
  <w:style w:type="paragraph" w:customStyle="1" w:styleId="Char1CharCharCharCharCharCharCharChar">
    <w:name w:val="Char1 Char Char Char Char Char Char Char Char"/>
    <w:basedOn w:val="a"/>
    <w:rsid w:val="00C8094D"/>
    <w:pPr>
      <w:adjustRightInd w:val="0"/>
      <w:snapToGrid w:val="0"/>
      <w:spacing w:line="360" w:lineRule="auto"/>
      <w:ind w:firstLineChars="200" w:firstLine="200"/>
    </w:pPr>
    <w:rPr>
      <w:rFonts w:ascii="宋体" w:hAnsi="宋体" w:cs="宋体"/>
    </w:rPr>
  </w:style>
  <w:style w:type="paragraph" w:customStyle="1" w:styleId="xl24">
    <w:name w:val="xl24"/>
    <w:basedOn w:val="a"/>
    <w:rsid w:val="00C8094D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kern w:val="0"/>
      <w:sz w:val="21"/>
      <w:szCs w:val="21"/>
    </w:rPr>
  </w:style>
  <w:style w:type="paragraph" w:customStyle="1" w:styleId="CharCharCharChar">
    <w:name w:val="Char Char Char Char"/>
    <w:basedOn w:val="a"/>
    <w:rsid w:val="00C8094D"/>
    <w:pPr>
      <w:widowControl/>
      <w:spacing w:after="160" w:line="240" w:lineRule="exact"/>
      <w:jc w:val="left"/>
    </w:pPr>
    <w:rPr>
      <w:sz w:val="21"/>
    </w:rPr>
  </w:style>
  <w:style w:type="paragraph" w:customStyle="1" w:styleId="10">
    <w:name w:val="正文文字1"/>
    <w:basedOn w:val="a"/>
    <w:rsid w:val="00C8094D"/>
    <w:pPr>
      <w:jc w:val="center"/>
    </w:pPr>
    <w:rPr>
      <w:color w:val="000000"/>
    </w:rPr>
  </w:style>
  <w:style w:type="table" w:styleId="af0">
    <w:name w:val="Table Grid"/>
    <w:basedOn w:val="a1"/>
    <w:rsid w:val="00C8094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1">
    <w:name w:val="Table Grid 2"/>
    <w:basedOn w:val="a1"/>
    <w:rsid w:val="00C8094D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f1">
    <w:name w:val="样式"/>
    <w:rsid w:val="00235601"/>
    <w:pPr>
      <w:widowControl w:val="0"/>
      <w:autoSpaceDE w:val="0"/>
      <w:autoSpaceDN w:val="0"/>
      <w:adjustRightInd w:val="0"/>
    </w:pPr>
    <w:rPr>
      <w:rFonts w:ascii="宋体" w:hAnsiTheme="minorHAnsi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www.sepa.gov.cn/image20010518/4563.pdf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3.xml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10" Type="http://schemas.openxmlformats.org/officeDocument/2006/relationships/hyperlink" Target="http://baike.baidu.com/item/%E4%B8%AD%E5%9B%BD%E7%9F%B3%E6%B2%B9%E5%A4%A9%E7%84%B6%E6%B0%94%E7%AC%AC%E4%B8%80%E5%BB%BA%E8%AE%BE%E5%85%AC%E5%8F%B8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image" Target="media/image11.jpeg"/><Relationship Id="rId30" Type="http://schemas.openxmlformats.org/officeDocument/2006/relationships/header" Target="head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7A954-48A0-4D24-977E-EC96A2497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1626</TotalTime>
  <Pages>23</Pages>
  <Words>1299</Words>
  <Characters>7405</Characters>
  <Application>Microsoft Office Word</Application>
  <DocSecurity>0</DocSecurity>
  <PresentationFormat/>
  <Lines>61</Lines>
  <Paragraphs>17</Paragraphs>
  <Slides>0</Slides>
  <Notes>0</Notes>
  <HiddenSlides>0</HiddenSlides>
  <MMClips>0</MMClips>
  <ScaleCrop>false</ScaleCrop>
  <Company>Microsoft China</Company>
  <LinksUpToDate>false</LinksUpToDate>
  <CharactersWithSpaces>8687</CharactersWithSpaces>
  <SharedDoc>false</SharedDoc>
  <HLinks>
    <vt:vector size="12" baseType="variant"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http://www.sepa.gov.cn/image20010518/4563.pdf</vt:lpwstr>
      </vt:variant>
      <vt:variant>
        <vt:lpwstr/>
      </vt:variant>
      <vt:variant>
        <vt:i4>327770</vt:i4>
      </vt:variant>
      <vt:variant>
        <vt:i4>0</vt:i4>
      </vt:variant>
      <vt:variant>
        <vt:i4>0</vt:i4>
      </vt:variant>
      <vt:variant>
        <vt:i4>5</vt:i4>
      </vt:variant>
      <vt:variant>
        <vt:lpwstr>http://baike.baidu.com/item/%E4%B8%AD%E5%9B%BD%E7%9F%B3%E6%B2%B9%E5%A4%A9%E7%84%B6%E6%B0%94%E7%AC%AC%E4%B8%80%E5%BB%BA%E8%AE%BE%E5%85%AC%E5%8F%B8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建设项目竣工环境保护</dc:title>
  <dc:creator>番茄花园</dc:creator>
  <cp:lastModifiedBy>dell</cp:lastModifiedBy>
  <cp:revision>115</cp:revision>
  <cp:lastPrinted>2017-11-14T02:34:00Z</cp:lastPrinted>
  <dcterms:created xsi:type="dcterms:W3CDTF">2016-11-18T08:03:00Z</dcterms:created>
  <dcterms:modified xsi:type="dcterms:W3CDTF">2018-01-25T04:02:00Z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