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color w:val="auto"/>
          <w:spacing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eastAsia="zh-CN"/>
        </w:rPr>
        <w:t>内蒙古日报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</w:rPr>
        <w:t>社公开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eastAsia="zh-CN"/>
        </w:rPr>
        <w:t>选聘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</w:rPr>
        <w:t>事业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eastAsia="zh-CN"/>
        </w:rPr>
        <w:t>编制工作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</w:rPr>
        <w:t>人员报名表</w:t>
      </w:r>
    </w:p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15"/>
        <w:gridCol w:w="1570"/>
        <w:gridCol w:w="856"/>
        <w:gridCol w:w="603"/>
        <w:gridCol w:w="251"/>
        <w:gridCol w:w="857"/>
        <w:gridCol w:w="162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工作时间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现取得最高专业技术职称名称、时间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及级别、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3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1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进入单位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58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学习工作经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456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　　　　　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　　　　　　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月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                                      　　　　　　</w:t>
            </w:r>
          </w:p>
        </w:tc>
        <w:tc>
          <w:tcPr>
            <w:tcW w:w="4553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640" w:firstLineChars="1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640" w:firstLineChars="1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640" w:firstLineChars="1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640" w:firstLineChars="1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640" w:firstLineChars="1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主管单位意见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　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zhiZTg4NThhM2IyMWJjMjIzN2QyZWU2OWNiMDgifQ=="/>
  </w:docVars>
  <w:rsids>
    <w:rsidRoot w:val="770C2E4A"/>
    <w:rsid w:val="770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2022-09-09T08:27:00Z</dcterms:created>
  <dc:creator>西原</dc:creator>
  <cp:lastModifiedBy>西原</cp:lastModifiedBy>
  <dcterms:modified xsi:type="dcterms:W3CDTF">2022-09-09T08:28:05Z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A2FE6E236AD44B6C89DC5E2ED03070E1</vt:lpwstr>
  </property>
</Properties>
</file>